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7B4F" w14:textId="77777777" w:rsidR="00280794" w:rsidRPr="00280794" w:rsidRDefault="00280794" w:rsidP="30AABA80">
      <w:pPr>
        <w:pStyle w:val="paragraph"/>
        <w:spacing w:before="0" w:beforeAutospacing="0" w:after="0" w:afterAutospacing="0"/>
        <w:textAlignment w:val="baseline"/>
      </w:pPr>
      <w:r w:rsidRPr="30AABA80">
        <w:rPr>
          <w:rStyle w:val="eop"/>
        </w:rPr>
        <w:t> </w:t>
      </w:r>
    </w:p>
    <w:p w14:paraId="47659730" w14:textId="48386F3B" w:rsidR="00280794" w:rsidRPr="00B5768D" w:rsidRDefault="00280794" w:rsidP="30AABA80">
      <w:pPr>
        <w:pStyle w:val="paragraph"/>
        <w:spacing w:before="0" w:beforeAutospacing="0" w:after="0" w:afterAutospacing="0"/>
        <w:jc w:val="center"/>
        <w:textAlignment w:val="baseline"/>
      </w:pPr>
      <w:r w:rsidRPr="30AABA80">
        <w:rPr>
          <w:rStyle w:val="normaltextrun"/>
        </w:rPr>
        <w:t>Baltimore City Housing Committee</w:t>
      </w:r>
      <w:r w:rsidRPr="30AABA80">
        <w:rPr>
          <w:rStyle w:val="eop"/>
        </w:rPr>
        <w:t> </w:t>
      </w:r>
      <w:r w:rsidR="00B5768D" w:rsidRPr="30AABA80">
        <w:rPr>
          <w:rStyle w:val="normaltextrun"/>
          <w:b/>
          <w:bCs/>
        </w:rPr>
        <w:t>Notes</w:t>
      </w:r>
    </w:p>
    <w:p w14:paraId="1F65D618" w14:textId="15D717AB" w:rsidR="00280794" w:rsidRPr="00280794" w:rsidRDefault="00B04736" w:rsidP="30AABA80">
      <w:pPr>
        <w:pStyle w:val="paragraph"/>
        <w:spacing w:before="0" w:beforeAutospacing="0" w:after="0" w:afterAutospacing="0"/>
        <w:jc w:val="center"/>
        <w:textAlignment w:val="baseline"/>
      </w:pPr>
      <w:r w:rsidRPr="30AABA80">
        <w:rPr>
          <w:rStyle w:val="normaltextrun"/>
        </w:rPr>
        <w:t>Wednesday</w:t>
      </w:r>
      <w:r w:rsidR="00280794" w:rsidRPr="30AABA80">
        <w:rPr>
          <w:rStyle w:val="normaltextrun"/>
        </w:rPr>
        <w:t xml:space="preserve"> </w:t>
      </w:r>
      <w:r w:rsidRPr="30AABA80">
        <w:rPr>
          <w:rStyle w:val="normaltextrun"/>
        </w:rPr>
        <w:t>December</w:t>
      </w:r>
      <w:r w:rsidR="00280794" w:rsidRPr="30AABA80">
        <w:rPr>
          <w:rStyle w:val="normaltextrun"/>
        </w:rPr>
        <w:t> </w:t>
      </w:r>
      <w:r w:rsidRPr="30AABA80">
        <w:rPr>
          <w:rStyle w:val="normaltextrun"/>
        </w:rPr>
        <w:t>29</w:t>
      </w:r>
      <w:r w:rsidR="00280794" w:rsidRPr="30AABA80">
        <w:rPr>
          <w:rStyle w:val="normaltextrun"/>
          <w:vertAlign w:val="superscript"/>
        </w:rPr>
        <w:t>th</w:t>
      </w:r>
      <w:r w:rsidR="00280794" w:rsidRPr="30AABA80">
        <w:rPr>
          <w:rStyle w:val="normaltextrun"/>
        </w:rPr>
        <w:t> 1</w:t>
      </w:r>
      <w:r w:rsidR="00D85ECC" w:rsidRPr="30AABA80">
        <w:rPr>
          <w:rStyle w:val="normaltextrun"/>
        </w:rPr>
        <w:t>0</w:t>
      </w:r>
      <w:r w:rsidR="00280794" w:rsidRPr="30AABA80">
        <w:rPr>
          <w:rStyle w:val="normaltextrun"/>
        </w:rPr>
        <w:t>:00 – </w:t>
      </w:r>
      <w:r w:rsidR="00D85ECC" w:rsidRPr="30AABA80">
        <w:rPr>
          <w:rStyle w:val="normaltextrun"/>
        </w:rPr>
        <w:t>11:00</w:t>
      </w:r>
    </w:p>
    <w:p w14:paraId="20D31F67" w14:textId="5725F8E2" w:rsidR="00280794" w:rsidRDefault="00280794" w:rsidP="30AABA8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30AABA80">
        <w:rPr>
          <w:rStyle w:val="normaltextrun"/>
        </w:rPr>
        <w:t>Zoom</w:t>
      </w:r>
      <w:r w:rsidRPr="30AABA80">
        <w:rPr>
          <w:rStyle w:val="eop"/>
        </w:rPr>
        <w:t> </w:t>
      </w:r>
    </w:p>
    <w:p w14:paraId="66C9EA2A" w14:textId="77777777" w:rsidR="00B5768D" w:rsidRPr="00280794" w:rsidRDefault="00B5768D" w:rsidP="30AABA80">
      <w:pPr>
        <w:pStyle w:val="paragraph"/>
        <w:spacing w:before="0" w:beforeAutospacing="0" w:after="0" w:afterAutospacing="0"/>
        <w:jc w:val="center"/>
        <w:textAlignment w:val="baseline"/>
      </w:pPr>
    </w:p>
    <w:p w14:paraId="5E686D3C" w14:textId="3B810D02" w:rsidR="00280794" w:rsidRDefault="00B5768D" w:rsidP="30AABA8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30AABA80">
        <w:rPr>
          <w:rStyle w:val="eop"/>
          <w:b/>
          <w:bCs/>
        </w:rPr>
        <w:t>Present:</w:t>
      </w:r>
      <w:r w:rsidRPr="30AABA80">
        <w:rPr>
          <w:rStyle w:val="eop"/>
        </w:rPr>
        <w:t xml:space="preserve">   </w:t>
      </w:r>
      <w:r w:rsidR="3A8B052A" w:rsidRPr="30AABA80">
        <w:rPr>
          <w:rStyle w:val="eop"/>
        </w:rPr>
        <w:t>Diane Dressler, H</w:t>
      </w:r>
      <w:r w:rsidR="00B70F92">
        <w:rPr>
          <w:rStyle w:val="eop"/>
        </w:rPr>
        <w:t>u</w:t>
      </w:r>
      <w:r w:rsidR="3A8B052A" w:rsidRPr="30AABA80">
        <w:rPr>
          <w:rStyle w:val="eop"/>
        </w:rPr>
        <w:t xml:space="preserve">gh Scoggins, </w:t>
      </w:r>
      <w:r w:rsidR="6DE5C2CA" w:rsidRPr="30AABA80">
        <w:rPr>
          <w:rStyle w:val="eop"/>
        </w:rPr>
        <w:t xml:space="preserve">Michael Bullis, </w:t>
      </w:r>
      <w:r w:rsidR="3A8B052A" w:rsidRPr="30AABA80">
        <w:rPr>
          <w:rStyle w:val="eop"/>
        </w:rPr>
        <w:t xml:space="preserve">Monica McCall, Zelma Ortiz, Ami Taubenfeld, </w:t>
      </w:r>
      <w:r w:rsidRPr="30AABA80">
        <w:rPr>
          <w:rStyle w:val="eop"/>
        </w:rPr>
        <w:t>Tim Wiens, Lauren Silverstone, Terri Bradford</w:t>
      </w:r>
      <w:r w:rsidR="00280794" w:rsidRPr="30AABA80">
        <w:rPr>
          <w:rStyle w:val="eop"/>
        </w:rPr>
        <w:t> </w:t>
      </w:r>
    </w:p>
    <w:p w14:paraId="26E183D5" w14:textId="77777777" w:rsidR="00B5768D" w:rsidRPr="00280794" w:rsidRDefault="00B5768D" w:rsidP="30AABA80">
      <w:pPr>
        <w:pStyle w:val="paragraph"/>
        <w:spacing w:before="0" w:beforeAutospacing="0" w:after="0" w:afterAutospacing="0"/>
        <w:textAlignment w:val="baseline"/>
      </w:pPr>
    </w:p>
    <w:p w14:paraId="733AF65A" w14:textId="3733FEA7" w:rsidR="50983B6B" w:rsidRDefault="61B6859D" w:rsidP="30AABA80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</w:rPr>
      </w:pPr>
      <w:r w:rsidRPr="30AABA80">
        <w:rPr>
          <w:rStyle w:val="normaltextrun"/>
        </w:rPr>
        <w:t xml:space="preserve"> </w:t>
      </w:r>
      <w:r w:rsidR="00280794" w:rsidRPr="30AABA80">
        <w:rPr>
          <w:rStyle w:val="normaltextrun"/>
        </w:rPr>
        <w:t xml:space="preserve">Welcome </w:t>
      </w:r>
    </w:p>
    <w:p w14:paraId="6B357A64" w14:textId="178A63EE" w:rsidR="50983B6B" w:rsidRDefault="50983B6B" w:rsidP="30AABA80">
      <w:pPr>
        <w:pStyle w:val="paragraph"/>
        <w:numPr>
          <w:ilvl w:val="1"/>
          <w:numId w:val="1"/>
        </w:numPr>
        <w:spacing w:before="0" w:beforeAutospacing="0" w:after="0" w:afterAutospacing="0"/>
        <w:rPr>
          <w:rStyle w:val="normaltextrun"/>
        </w:rPr>
      </w:pPr>
      <w:r w:rsidRPr="30AABA80">
        <w:rPr>
          <w:rStyle w:val="normaltextrun"/>
        </w:rPr>
        <w:t>Tim welcomed the committee members and thanked them for their participation.</w:t>
      </w:r>
    </w:p>
    <w:p w14:paraId="0957E44A" w14:textId="26B27DB7" w:rsidR="30AABA80" w:rsidRDefault="30AABA80" w:rsidP="30AABA80">
      <w:pPr>
        <w:pStyle w:val="paragraph"/>
        <w:spacing w:before="0" w:beforeAutospacing="0" w:after="0" w:afterAutospacing="0"/>
        <w:ind w:left="720"/>
        <w:rPr>
          <w:rStyle w:val="normaltextrun"/>
        </w:rPr>
      </w:pPr>
    </w:p>
    <w:p w14:paraId="01BDC4FB" w14:textId="14730A72" w:rsidR="090AFAA2" w:rsidRDefault="4BE3C6F9" w:rsidP="30AABA80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</w:rPr>
      </w:pPr>
      <w:r w:rsidRPr="30AABA80">
        <w:rPr>
          <w:rStyle w:val="normaltextrun"/>
        </w:rPr>
        <w:t xml:space="preserve"> </w:t>
      </w:r>
      <w:r w:rsidR="00280794" w:rsidRPr="30AABA80">
        <w:rPr>
          <w:rStyle w:val="normaltextrun"/>
        </w:rPr>
        <w:t>Planning for new affordable housing in Baltimore City</w:t>
      </w:r>
      <w:r w:rsidR="00280794" w:rsidRPr="30AABA80">
        <w:rPr>
          <w:rStyle w:val="eop"/>
        </w:rPr>
        <w:t> </w:t>
      </w:r>
    </w:p>
    <w:p w14:paraId="464DA9C7" w14:textId="2D08DC57" w:rsidR="090AFAA2" w:rsidRDefault="090AFAA2" w:rsidP="30AABA80">
      <w:pPr>
        <w:pStyle w:val="paragraph"/>
        <w:numPr>
          <w:ilvl w:val="1"/>
          <w:numId w:val="1"/>
        </w:numPr>
        <w:spacing w:before="0" w:beforeAutospacing="0" w:after="0" w:afterAutospacing="0"/>
        <w:rPr>
          <w:rStyle w:val="normaltextrun"/>
        </w:rPr>
      </w:pPr>
      <w:r w:rsidRPr="30AABA80">
        <w:rPr>
          <w:rStyle w:val="normaltextrun"/>
        </w:rPr>
        <w:t xml:space="preserve">The commissioner did not attend the meeting.  </w:t>
      </w:r>
      <w:r w:rsidR="66020429" w:rsidRPr="30AABA80">
        <w:rPr>
          <w:rStyle w:val="normaltextrun"/>
        </w:rPr>
        <w:t xml:space="preserve">Tim will reach out to try to reschedule.  </w:t>
      </w:r>
    </w:p>
    <w:p w14:paraId="59307BE8" w14:textId="77F76752" w:rsidR="78E3D891" w:rsidRDefault="78E3D891" w:rsidP="30AABA8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6C1358E" w14:textId="796995BB" w:rsidR="00280794" w:rsidRPr="00280794" w:rsidRDefault="717FE309" w:rsidP="30AABA8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30AABA80">
        <w:rPr>
          <w:rStyle w:val="normaltextrun"/>
        </w:rPr>
        <w:t xml:space="preserve"> </w:t>
      </w:r>
      <w:r w:rsidR="00280794" w:rsidRPr="30AABA80">
        <w:rPr>
          <w:rStyle w:val="normaltextrun"/>
        </w:rPr>
        <w:t>Follow-up on from</w:t>
      </w:r>
      <w:r w:rsidR="007D7EC8" w:rsidRPr="30AABA80">
        <w:rPr>
          <w:rStyle w:val="normaltextrun"/>
        </w:rPr>
        <w:t xml:space="preserve"> October</w:t>
      </w:r>
      <w:r w:rsidR="00EA453A" w:rsidRPr="30AABA80">
        <w:rPr>
          <w:rStyle w:val="normaltextrun"/>
        </w:rPr>
        <w:t xml:space="preserve"> 15th</w:t>
      </w:r>
      <w:r w:rsidR="00280794" w:rsidRPr="30AABA80">
        <w:rPr>
          <w:rStyle w:val="normaltextrun"/>
        </w:rPr>
        <w:t> meeting</w:t>
      </w:r>
      <w:r w:rsidR="00280794" w:rsidRPr="30AABA80">
        <w:rPr>
          <w:rStyle w:val="eop"/>
        </w:rPr>
        <w:t> </w:t>
      </w:r>
    </w:p>
    <w:p w14:paraId="3BB3D64D" w14:textId="422FF0AA" w:rsidR="00280794" w:rsidRPr="00280794" w:rsidRDefault="7BC5D721" w:rsidP="30AABA8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 w:rsidRPr="30AABA80">
        <w:rPr>
          <w:rStyle w:val="eop"/>
        </w:rPr>
        <w:t xml:space="preserve">It was suggested that we </w:t>
      </w:r>
      <w:r w:rsidR="5C6B3D09" w:rsidRPr="30AABA80">
        <w:rPr>
          <w:rStyle w:val="eop"/>
        </w:rPr>
        <w:t xml:space="preserve">invite Senator Antonio Hayes to </w:t>
      </w:r>
      <w:r w:rsidR="00C92B38" w:rsidRPr="30AABA80">
        <w:rPr>
          <w:rStyle w:val="eop"/>
        </w:rPr>
        <w:t xml:space="preserve">a future </w:t>
      </w:r>
      <w:r w:rsidR="5C6B3D09" w:rsidRPr="30AABA80">
        <w:rPr>
          <w:rStyle w:val="eop"/>
        </w:rPr>
        <w:t xml:space="preserve">meeting after the </w:t>
      </w:r>
      <w:r w:rsidR="62D1D36D" w:rsidRPr="30AABA80">
        <w:rPr>
          <w:rStyle w:val="eop"/>
        </w:rPr>
        <w:t>l</w:t>
      </w:r>
      <w:r w:rsidR="5C6B3D09" w:rsidRPr="30AABA80">
        <w:rPr>
          <w:rStyle w:val="eop"/>
        </w:rPr>
        <w:t>egislative session closes.</w:t>
      </w:r>
      <w:r w:rsidR="4AEBACDE" w:rsidRPr="30AABA80">
        <w:rPr>
          <w:rStyle w:val="eop"/>
        </w:rPr>
        <w:t xml:space="preserve">  His email is:  </w:t>
      </w:r>
      <w:hyperlink r:id="rId10">
        <w:r w:rsidR="4AEBACDE" w:rsidRPr="30AABA80">
          <w:rPr>
            <w:rStyle w:val="Hyperlink"/>
          </w:rPr>
          <w:t>antonio@antoniohayes.com</w:t>
        </w:r>
      </w:hyperlink>
      <w:r w:rsidR="4AEBACDE" w:rsidRPr="30AABA80">
        <w:t xml:space="preserve">  or   </w:t>
      </w:r>
      <w:hyperlink r:id="rId11">
        <w:r w:rsidR="4AEBACDE" w:rsidRPr="30AABA80">
          <w:rPr>
            <w:rStyle w:val="Hyperlink"/>
          </w:rPr>
          <w:t>Antonio.Hayes@senate.state.md.us</w:t>
        </w:r>
      </w:hyperlink>
    </w:p>
    <w:p w14:paraId="330C6669" w14:textId="7612C219" w:rsidR="00280794" w:rsidRPr="00280794" w:rsidRDefault="00280794" w:rsidP="78E3D891">
      <w:pPr>
        <w:pStyle w:val="paragraph"/>
        <w:spacing w:before="0" w:beforeAutospacing="0" w:after="0" w:afterAutospacing="0"/>
        <w:ind w:left="1080"/>
        <w:textAlignment w:val="baseline"/>
      </w:pPr>
    </w:p>
    <w:p w14:paraId="47535415" w14:textId="41D9AB9E" w:rsidR="00280794" w:rsidRPr="00280794" w:rsidRDefault="341B4627" w:rsidP="30AABA8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30AABA80">
        <w:rPr>
          <w:rStyle w:val="eop"/>
        </w:rPr>
        <w:t xml:space="preserve"> </w:t>
      </w:r>
      <w:r w:rsidR="41B0E297" w:rsidRPr="30AABA80">
        <w:rPr>
          <w:rStyle w:val="eop"/>
        </w:rPr>
        <w:t xml:space="preserve">Hugh from the Office of Civil Rights &amp; Equity says “we </w:t>
      </w:r>
      <w:r w:rsidR="2176B89F" w:rsidRPr="30AABA80">
        <w:rPr>
          <w:rStyle w:val="eop"/>
        </w:rPr>
        <w:t>are working on getting closed caption vendors for the website.</w:t>
      </w:r>
      <w:r w:rsidR="588D037F" w:rsidRPr="30AABA80">
        <w:rPr>
          <w:rStyle w:val="eop"/>
        </w:rPr>
        <w:t>”</w:t>
      </w:r>
      <w:r w:rsidR="2176B89F" w:rsidRPr="30AABA80">
        <w:rPr>
          <w:rStyle w:val="eop"/>
        </w:rPr>
        <w:t xml:space="preserve">  They are trying to coordinate ADA services.  </w:t>
      </w:r>
      <w:r w:rsidR="601B9DD0" w:rsidRPr="30AABA80">
        <w:rPr>
          <w:rStyle w:val="eop"/>
        </w:rPr>
        <w:t xml:space="preserve">The charter calls for 23 commissioners but the city only has about half right now.  </w:t>
      </w:r>
      <w:r w:rsidR="0733C3B3" w:rsidRPr="30AABA80">
        <w:rPr>
          <w:rStyle w:val="eop"/>
        </w:rPr>
        <w:t xml:space="preserve">There are applicants that still need to be vetted.  The next </w:t>
      </w:r>
      <w:r w:rsidR="583E356B" w:rsidRPr="30AABA80">
        <w:rPr>
          <w:rStyle w:val="eop"/>
        </w:rPr>
        <w:t>Mayor’s commission for people with disabilities</w:t>
      </w:r>
      <w:r w:rsidR="0733C3B3" w:rsidRPr="30AABA80">
        <w:rPr>
          <w:rStyle w:val="eop"/>
        </w:rPr>
        <w:t xml:space="preserve"> meeting</w:t>
      </w:r>
      <w:r w:rsidR="127B8A73" w:rsidRPr="30AABA80">
        <w:rPr>
          <w:rStyle w:val="eop"/>
        </w:rPr>
        <w:t xml:space="preserve"> (open to the public)</w:t>
      </w:r>
      <w:r w:rsidR="0733C3B3" w:rsidRPr="30AABA80">
        <w:rPr>
          <w:rStyle w:val="eop"/>
        </w:rPr>
        <w:t xml:space="preserve"> is the 4</w:t>
      </w:r>
      <w:r w:rsidR="0733C3B3" w:rsidRPr="30AABA80">
        <w:rPr>
          <w:rStyle w:val="eop"/>
          <w:vertAlign w:val="superscript"/>
        </w:rPr>
        <w:t>th</w:t>
      </w:r>
      <w:r w:rsidR="0733C3B3" w:rsidRPr="30AABA80">
        <w:rPr>
          <w:rStyle w:val="eop"/>
        </w:rPr>
        <w:t xml:space="preserve"> </w:t>
      </w:r>
      <w:r w:rsidR="048257A7" w:rsidRPr="30AABA80">
        <w:rPr>
          <w:rStyle w:val="eop"/>
        </w:rPr>
        <w:t>W</w:t>
      </w:r>
      <w:r w:rsidR="0733C3B3" w:rsidRPr="30AABA80">
        <w:rPr>
          <w:rStyle w:val="eop"/>
        </w:rPr>
        <w:t>ed</w:t>
      </w:r>
      <w:r w:rsidR="560FC875" w:rsidRPr="30AABA80">
        <w:rPr>
          <w:rStyle w:val="eop"/>
        </w:rPr>
        <w:t>ne</w:t>
      </w:r>
      <w:r w:rsidR="0733C3B3" w:rsidRPr="30AABA80">
        <w:rPr>
          <w:rStyle w:val="eop"/>
        </w:rPr>
        <w:t xml:space="preserve">sday of the month.  </w:t>
      </w:r>
      <w:r w:rsidR="009C46A0" w:rsidRPr="30AABA80">
        <w:rPr>
          <w:rStyle w:val="eop"/>
        </w:rPr>
        <w:t xml:space="preserve">Valerie Lecore will be giving a presentation on </w:t>
      </w:r>
      <w:r w:rsidR="55529BC0" w:rsidRPr="30AABA80">
        <w:rPr>
          <w:rStyle w:val="eop"/>
        </w:rPr>
        <w:t>accessibility</w:t>
      </w:r>
      <w:r w:rsidR="009C46A0" w:rsidRPr="30AABA80">
        <w:rPr>
          <w:rStyle w:val="eop"/>
        </w:rPr>
        <w:t xml:space="preserve"> in transportation for the disabled.  </w:t>
      </w:r>
    </w:p>
    <w:p w14:paraId="17434815" w14:textId="27AFE34C" w:rsidR="78E3D891" w:rsidRDefault="78E3D891" w:rsidP="78E3D891">
      <w:pPr>
        <w:pStyle w:val="paragraph"/>
        <w:spacing w:before="0" w:beforeAutospacing="0" w:after="0" w:afterAutospacing="0"/>
        <w:ind w:left="1080"/>
        <w:rPr>
          <w:rStyle w:val="eop"/>
        </w:rPr>
      </w:pPr>
    </w:p>
    <w:p w14:paraId="74F3F325" w14:textId="69B3529D" w:rsidR="609598EF" w:rsidRDefault="38D1103A" w:rsidP="30AABA80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</w:rPr>
      </w:pPr>
      <w:r w:rsidRPr="30AABA80">
        <w:rPr>
          <w:rStyle w:val="eop"/>
        </w:rPr>
        <w:t xml:space="preserve"> </w:t>
      </w:r>
      <w:r w:rsidR="2C1AAD94" w:rsidRPr="30AABA80">
        <w:rPr>
          <w:rStyle w:val="eop"/>
        </w:rPr>
        <w:t xml:space="preserve">Tim talked about collaboration with developers in other jurisdictions. </w:t>
      </w:r>
      <w:r w:rsidR="4BAC078D" w:rsidRPr="30AABA80">
        <w:rPr>
          <w:rStyle w:val="eop"/>
        </w:rPr>
        <w:t>He</w:t>
      </w:r>
      <w:r w:rsidR="00172053" w:rsidRPr="30AABA80">
        <w:rPr>
          <w:rStyle w:val="eop"/>
        </w:rPr>
        <w:t xml:space="preserve"> shared that </w:t>
      </w:r>
      <w:r w:rsidR="555DD62A" w:rsidRPr="30AABA80">
        <w:rPr>
          <w:rStyle w:val="eop"/>
        </w:rPr>
        <w:t>Howard County</w:t>
      </w:r>
      <w:r w:rsidR="00172053" w:rsidRPr="30AABA80">
        <w:rPr>
          <w:rStyle w:val="eop"/>
        </w:rPr>
        <w:t xml:space="preserve"> is redeveloping housing originally developed 50 years ago and encouraging the process of making units accessible.  In </w:t>
      </w:r>
      <w:r w:rsidR="6B1A5936" w:rsidRPr="30AABA80">
        <w:rPr>
          <w:rStyle w:val="eop"/>
        </w:rPr>
        <w:t>Montgomery County</w:t>
      </w:r>
      <w:r w:rsidR="00172053" w:rsidRPr="30AABA80">
        <w:rPr>
          <w:rStyle w:val="eop"/>
        </w:rPr>
        <w:t xml:space="preserve">, we are meeting with developers to encourage them to make amenities accessible to people with disabilities. </w:t>
      </w:r>
      <w:r w:rsidR="20407B98" w:rsidRPr="30AABA80">
        <w:rPr>
          <w:rStyle w:val="eop"/>
        </w:rPr>
        <w:t>There was discussion of housing developments that were occurring in Baltimore City</w:t>
      </w:r>
      <w:r w:rsidR="78C539AE" w:rsidRPr="30AABA80">
        <w:rPr>
          <w:rStyle w:val="eop"/>
        </w:rPr>
        <w:t>:</w:t>
      </w:r>
      <w:r w:rsidR="20407B98" w:rsidRPr="30AABA80">
        <w:rPr>
          <w:rStyle w:val="eop"/>
        </w:rPr>
        <w:t xml:space="preserve"> </w:t>
      </w:r>
    </w:p>
    <w:p w14:paraId="6B877D16" w14:textId="18B1B5D4" w:rsidR="609598EF" w:rsidRDefault="609598EF" w:rsidP="30AABA80">
      <w:pPr>
        <w:pStyle w:val="paragraph"/>
        <w:numPr>
          <w:ilvl w:val="1"/>
          <w:numId w:val="1"/>
        </w:numPr>
        <w:spacing w:before="0" w:beforeAutospacing="0" w:after="0" w:afterAutospacing="0"/>
        <w:rPr>
          <w:rStyle w:val="eop"/>
        </w:rPr>
      </w:pPr>
      <w:r w:rsidRPr="30AABA80">
        <w:rPr>
          <w:rStyle w:val="eop"/>
        </w:rPr>
        <w:t>Clipper Mill</w:t>
      </w:r>
      <w:r w:rsidR="002955CA">
        <w:rPr>
          <w:rStyle w:val="eop"/>
        </w:rPr>
        <w:t xml:space="preserve">, </w:t>
      </w:r>
      <w:r w:rsidRPr="30AABA80">
        <w:rPr>
          <w:rStyle w:val="eop"/>
        </w:rPr>
        <w:t xml:space="preserve"> Valstone properties is putting up </w:t>
      </w:r>
      <w:r w:rsidR="000D079C" w:rsidRPr="30AABA80">
        <w:rPr>
          <w:rStyle w:val="eop"/>
        </w:rPr>
        <w:t>micro apartments</w:t>
      </w:r>
      <w:r w:rsidRPr="30AABA80">
        <w:rPr>
          <w:rStyle w:val="eop"/>
        </w:rPr>
        <w:t xml:space="preserve"> by the light rail.  They invited </w:t>
      </w:r>
      <w:r w:rsidR="195819DF" w:rsidRPr="30AABA80">
        <w:rPr>
          <w:rStyle w:val="eop"/>
        </w:rPr>
        <w:t>(</w:t>
      </w:r>
      <w:r w:rsidR="6A48E60C" w:rsidRPr="30AABA80">
        <w:rPr>
          <w:rStyle w:val="eop"/>
        </w:rPr>
        <w:t>some organization)</w:t>
      </w:r>
      <w:r w:rsidRPr="30AABA80">
        <w:rPr>
          <w:rStyle w:val="eop"/>
        </w:rPr>
        <w:t xml:space="preserve"> in to discuss the needs of the disabled</w:t>
      </w:r>
      <w:r w:rsidR="6C6191D1" w:rsidRPr="30AABA80">
        <w:rPr>
          <w:rStyle w:val="eop"/>
        </w:rPr>
        <w:t xml:space="preserve"> which was much appreciated</w:t>
      </w:r>
      <w:r w:rsidRPr="30AABA80">
        <w:rPr>
          <w:rStyle w:val="eop"/>
        </w:rPr>
        <w:t xml:space="preserve">.  The project is currently on hold.  </w:t>
      </w:r>
    </w:p>
    <w:p w14:paraId="63E313ED" w14:textId="24A9B7A1" w:rsidR="609598EF" w:rsidRDefault="609598EF" w:rsidP="30AABA80">
      <w:pPr>
        <w:pStyle w:val="paragraph"/>
        <w:numPr>
          <w:ilvl w:val="1"/>
          <w:numId w:val="1"/>
        </w:numPr>
        <w:spacing w:before="0" w:beforeAutospacing="0" w:after="0" w:afterAutospacing="0"/>
        <w:rPr>
          <w:rStyle w:val="eop"/>
        </w:rPr>
      </w:pPr>
      <w:r w:rsidRPr="30AABA80">
        <w:rPr>
          <w:rStyle w:val="eop"/>
        </w:rPr>
        <w:t>Woodberry/Woodberry station by Cold Spring and</w:t>
      </w:r>
      <w:r w:rsidR="6119CB11" w:rsidRPr="30AABA80">
        <w:rPr>
          <w:rStyle w:val="eop"/>
        </w:rPr>
        <w:t xml:space="preserve"> Loyola college</w:t>
      </w:r>
      <w:r w:rsidR="57362F4D" w:rsidRPr="30AABA80">
        <w:rPr>
          <w:rStyle w:val="eop"/>
        </w:rPr>
        <w:t xml:space="preserve"> is developing properties</w:t>
      </w:r>
      <w:r w:rsidR="6119CB11" w:rsidRPr="30AABA80">
        <w:rPr>
          <w:rStyle w:val="eop"/>
        </w:rPr>
        <w:t xml:space="preserve">.  They were not responsive to requests to set aside units for people with </w:t>
      </w:r>
      <w:r w:rsidR="156C8355" w:rsidRPr="30AABA80">
        <w:rPr>
          <w:rStyle w:val="eop"/>
        </w:rPr>
        <w:t>disabilities</w:t>
      </w:r>
      <w:r w:rsidR="6119CB11" w:rsidRPr="30AABA80">
        <w:rPr>
          <w:rStyle w:val="eop"/>
        </w:rPr>
        <w:t xml:space="preserve">.  </w:t>
      </w:r>
    </w:p>
    <w:p w14:paraId="1F96086C" w14:textId="6F7406B5" w:rsidR="609598EF" w:rsidRDefault="00AF089C" w:rsidP="30AABA80">
      <w:pPr>
        <w:pStyle w:val="paragraph"/>
        <w:numPr>
          <w:ilvl w:val="1"/>
          <w:numId w:val="1"/>
        </w:numPr>
        <w:spacing w:before="0" w:beforeAutospacing="0" w:after="0" w:afterAutospacing="0"/>
        <w:rPr>
          <w:rStyle w:val="eop"/>
        </w:rPr>
      </w:pPr>
      <w:r w:rsidRPr="30AABA80">
        <w:rPr>
          <w:rStyle w:val="eop"/>
        </w:rPr>
        <w:t>SeaWall</w:t>
      </w:r>
      <w:r w:rsidR="13F9E7BF" w:rsidRPr="30AABA80">
        <w:rPr>
          <w:rStyle w:val="eop"/>
        </w:rPr>
        <w:t xml:space="preserve"> is working on the Lexington Market development.  </w:t>
      </w:r>
    </w:p>
    <w:p w14:paraId="13C286D9" w14:textId="1E2EEC37" w:rsidR="78E3D891" w:rsidRDefault="78E3D891" w:rsidP="78E3D891">
      <w:pPr>
        <w:pStyle w:val="paragraph"/>
        <w:spacing w:before="0" w:beforeAutospacing="0" w:after="0" w:afterAutospacing="0"/>
        <w:ind w:left="1080"/>
        <w:rPr>
          <w:rStyle w:val="eop"/>
        </w:rPr>
      </w:pPr>
    </w:p>
    <w:p w14:paraId="6159B9CA" w14:textId="04DBC146" w:rsidR="78E3D891" w:rsidRDefault="78E3D891" w:rsidP="78E3D891">
      <w:pPr>
        <w:pStyle w:val="paragraph"/>
        <w:spacing w:before="0" w:beforeAutospacing="0" w:after="0" w:afterAutospacing="0"/>
        <w:ind w:left="1080"/>
        <w:rPr>
          <w:rStyle w:val="eop"/>
        </w:rPr>
      </w:pPr>
    </w:p>
    <w:p w14:paraId="0F2E4657" w14:textId="77777777" w:rsidR="00EC7D6A" w:rsidRDefault="00EC7D6A" w:rsidP="00484453">
      <w:pPr>
        <w:pStyle w:val="paragraph"/>
        <w:spacing w:before="0" w:beforeAutospacing="0" w:after="0" w:afterAutospacing="0"/>
        <w:ind w:left="720"/>
        <w:rPr>
          <w:rStyle w:val="eop"/>
        </w:rPr>
      </w:pPr>
    </w:p>
    <w:p w14:paraId="16016F77" w14:textId="77777777" w:rsidR="00484453" w:rsidRDefault="00484453" w:rsidP="00484453">
      <w:pPr>
        <w:pStyle w:val="paragraph"/>
        <w:spacing w:before="0" w:beforeAutospacing="0" w:after="0" w:afterAutospacing="0"/>
        <w:ind w:left="720"/>
        <w:rPr>
          <w:rStyle w:val="eop"/>
        </w:rPr>
      </w:pPr>
    </w:p>
    <w:p w14:paraId="276DDECE" w14:textId="77777777" w:rsidR="00484453" w:rsidRDefault="00484453" w:rsidP="00484453">
      <w:pPr>
        <w:pStyle w:val="paragraph"/>
        <w:spacing w:before="0" w:beforeAutospacing="0" w:after="0" w:afterAutospacing="0"/>
        <w:ind w:left="720"/>
        <w:rPr>
          <w:rStyle w:val="eop"/>
        </w:rPr>
      </w:pPr>
    </w:p>
    <w:p w14:paraId="6ED87D90" w14:textId="4B878148" w:rsidR="5E797CA5" w:rsidRDefault="7E5CD3CF" w:rsidP="00484453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</w:rPr>
      </w:pPr>
      <w:r w:rsidRPr="30AABA80">
        <w:rPr>
          <w:rStyle w:val="eop"/>
        </w:rPr>
        <w:t xml:space="preserve"> </w:t>
      </w:r>
      <w:r w:rsidR="5E797CA5" w:rsidRPr="30AABA80">
        <w:rPr>
          <w:rStyle w:val="eop"/>
        </w:rPr>
        <w:t xml:space="preserve">The </w:t>
      </w:r>
      <w:r w:rsidR="4F88857C" w:rsidRPr="30AABA80">
        <w:rPr>
          <w:rStyle w:val="eop"/>
        </w:rPr>
        <w:t xml:space="preserve">Qualified Allocation Plan gives extra points </w:t>
      </w:r>
      <w:r w:rsidR="2290E90A" w:rsidRPr="30AABA80">
        <w:rPr>
          <w:rStyle w:val="eop"/>
        </w:rPr>
        <w:t xml:space="preserve">for developing </w:t>
      </w:r>
      <w:r w:rsidR="4F88857C" w:rsidRPr="30AABA80">
        <w:rPr>
          <w:rStyle w:val="eop"/>
        </w:rPr>
        <w:t xml:space="preserve">in areas of opportunity </w:t>
      </w:r>
      <w:r w:rsidR="4E875196" w:rsidRPr="30AABA80">
        <w:rPr>
          <w:rStyle w:val="eop"/>
        </w:rPr>
        <w:t>present</w:t>
      </w:r>
      <w:r w:rsidR="4F88857C" w:rsidRPr="30AABA80">
        <w:rPr>
          <w:rStyle w:val="eop"/>
        </w:rPr>
        <w:t xml:space="preserve"> a problem for people with disabilities because they may not have the </w:t>
      </w:r>
      <w:r w:rsidR="0A19CB74" w:rsidRPr="30AABA80">
        <w:rPr>
          <w:rStyle w:val="eop"/>
        </w:rPr>
        <w:t xml:space="preserve">public </w:t>
      </w:r>
      <w:r w:rsidR="4F88857C" w:rsidRPr="30AABA80">
        <w:rPr>
          <w:rStyle w:val="eop"/>
        </w:rPr>
        <w:t xml:space="preserve">transportation necessary for those with disabilities to live there. </w:t>
      </w:r>
      <w:r w:rsidR="00484453">
        <w:rPr>
          <w:rStyle w:val="eop"/>
        </w:rPr>
        <w:t xml:space="preserve"> MIH did comment on th</w:t>
      </w:r>
      <w:r w:rsidR="00917BC7">
        <w:rPr>
          <w:rStyle w:val="eop"/>
        </w:rPr>
        <w:t>e draft plan and shared those comments with this and other Housing Committees</w:t>
      </w:r>
    </w:p>
    <w:p w14:paraId="12CC3274" w14:textId="13EDC46F" w:rsidR="78E3D891" w:rsidRDefault="78E3D891" w:rsidP="78E3D891">
      <w:pPr>
        <w:pStyle w:val="paragraph"/>
        <w:spacing w:before="0" w:beforeAutospacing="0" w:after="0" w:afterAutospacing="0"/>
        <w:ind w:left="1080"/>
        <w:rPr>
          <w:rStyle w:val="eop"/>
        </w:rPr>
      </w:pPr>
    </w:p>
    <w:p w14:paraId="6A5DE625" w14:textId="540F2412" w:rsidR="78E3D891" w:rsidRDefault="44C0EDCD" w:rsidP="30AABA80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0AAB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A22BED5" w:rsidRPr="30AABA80">
        <w:rPr>
          <w:rFonts w:ascii="Times New Roman" w:eastAsia="Times New Roman" w:hAnsi="Times New Roman" w:cs="Times New Roman"/>
          <w:sz w:val="24"/>
          <w:szCs w:val="24"/>
        </w:rPr>
        <w:t xml:space="preserve">The state of Maryland has an autism coordinator, Katie Gandy. That person will have a task force that will be looking at issues/challenges. We could reach out to </w:t>
      </w:r>
      <w:r w:rsidR="4FFB503D" w:rsidRPr="30AABA80">
        <w:rPr>
          <w:rFonts w:ascii="Times New Roman" w:eastAsia="Times New Roman" w:hAnsi="Times New Roman" w:cs="Times New Roman"/>
          <w:sz w:val="24"/>
          <w:szCs w:val="24"/>
        </w:rPr>
        <w:t xml:space="preserve">her. Her email is </w:t>
      </w:r>
      <w:hyperlink r:id="rId12">
        <w:r w:rsidR="4FFB503D" w:rsidRPr="30AABA8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katie.gandy@maryland.gov</w:t>
        </w:r>
      </w:hyperlink>
      <w:r w:rsidR="697D120E" w:rsidRPr="30AABA80">
        <w:rPr>
          <w:rFonts w:ascii="Times New Roman" w:eastAsia="Times New Roman" w:hAnsi="Times New Roman" w:cs="Times New Roman"/>
          <w:sz w:val="24"/>
          <w:szCs w:val="24"/>
        </w:rPr>
        <w:t xml:space="preserve"> and her number is (410) 697-9279</w:t>
      </w:r>
      <w:r w:rsidR="45C9A34B" w:rsidRPr="30AAB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22564E" w14:textId="7E3D6AAE" w:rsidR="78E3D891" w:rsidRDefault="78E3D891" w:rsidP="78E3D891">
      <w:pPr>
        <w:pStyle w:val="paragraph"/>
        <w:spacing w:before="0" w:beforeAutospacing="0" w:after="0" w:afterAutospacing="0"/>
        <w:ind w:left="1080"/>
        <w:rPr>
          <w:rStyle w:val="eop"/>
        </w:rPr>
      </w:pPr>
    </w:p>
    <w:p w14:paraId="28DD5F29" w14:textId="0CA44945" w:rsidR="78E3D891" w:rsidRDefault="60109A4E" w:rsidP="30AABA80">
      <w:pPr>
        <w:pStyle w:val="paragraph"/>
        <w:numPr>
          <w:ilvl w:val="0"/>
          <w:numId w:val="1"/>
        </w:numPr>
        <w:spacing w:before="0" w:beforeAutospacing="0" w:after="0" w:afterAutospacing="0"/>
      </w:pPr>
      <w:r w:rsidRPr="30AABA80">
        <w:rPr>
          <w:rStyle w:val="normaltextrun"/>
        </w:rPr>
        <w:t xml:space="preserve"> </w:t>
      </w:r>
      <w:r w:rsidR="00280794" w:rsidRPr="30AABA80">
        <w:rPr>
          <w:rStyle w:val="normaltextrun"/>
        </w:rPr>
        <w:t>Talk about next steps  </w:t>
      </w:r>
      <w:r w:rsidR="00280794" w:rsidRPr="30AABA80">
        <w:rPr>
          <w:rStyle w:val="eop"/>
        </w:rPr>
        <w:t> </w:t>
      </w:r>
    </w:p>
    <w:p w14:paraId="43A0535C" w14:textId="69A13406" w:rsidR="78E3D891" w:rsidRDefault="5D6899D2" w:rsidP="30AABA80">
      <w:pPr>
        <w:pStyle w:val="paragraph"/>
        <w:numPr>
          <w:ilvl w:val="1"/>
          <w:numId w:val="1"/>
        </w:numPr>
        <w:spacing w:before="0" w:beforeAutospacing="0" w:after="0" w:afterAutospacing="0"/>
        <w:rPr>
          <w:rStyle w:val="eop"/>
        </w:rPr>
      </w:pPr>
      <w:r w:rsidRPr="30AABA80">
        <w:rPr>
          <w:rStyle w:val="eop"/>
        </w:rPr>
        <w:t xml:space="preserve">State delegate Michelle Guyton might be worth reaching out to even though she’s in Baltimore County.  Her contact information:  </w:t>
      </w:r>
      <w:hyperlink r:id="rId13">
        <w:r w:rsidRPr="30AABA80">
          <w:rPr>
            <w:rStyle w:val="Hyperlink"/>
          </w:rPr>
          <w:t>https://www.micheleguyton.com/contact-1</w:t>
        </w:r>
      </w:hyperlink>
    </w:p>
    <w:p w14:paraId="0BCCA8E5" w14:textId="4C993D31" w:rsidR="78E3D891" w:rsidRDefault="5D6899D2" w:rsidP="30AABA80">
      <w:pPr>
        <w:pStyle w:val="paragraph"/>
        <w:numPr>
          <w:ilvl w:val="1"/>
          <w:numId w:val="1"/>
        </w:numPr>
        <w:spacing w:before="0" w:beforeAutospacing="0" w:after="0" w:afterAutospacing="0"/>
        <w:rPr>
          <w:rStyle w:val="eop"/>
        </w:rPr>
      </w:pPr>
      <w:r w:rsidRPr="30AABA80">
        <w:rPr>
          <w:rStyle w:val="eop"/>
        </w:rPr>
        <w:t xml:space="preserve">Tim will talk with Ami to decide which groups/developers we should reach out to because they have experience in Baltimore City.  Larry Jennings of Valstone and Jewel Jennings (his niece) would be a good person to reach out to. Ami will send Tim their contact information. </w:t>
      </w:r>
    </w:p>
    <w:p w14:paraId="7FB62B35" w14:textId="2813ACD9" w:rsidR="78E3D891" w:rsidRDefault="78E3D891" w:rsidP="36C332C6">
      <w:pPr>
        <w:pStyle w:val="paragraph"/>
        <w:spacing w:before="0" w:beforeAutospacing="0" w:after="0" w:afterAutospacing="0"/>
        <w:ind w:left="1080"/>
        <w:rPr>
          <w:rStyle w:val="eop"/>
        </w:rPr>
      </w:pPr>
    </w:p>
    <w:p w14:paraId="0A26855D" w14:textId="0E71F509" w:rsidR="78E3D891" w:rsidRDefault="78E3D891" w:rsidP="36C332C6">
      <w:pPr>
        <w:pStyle w:val="paragraph"/>
        <w:spacing w:before="0" w:beforeAutospacing="0" w:after="0" w:afterAutospacing="0"/>
        <w:ind w:left="1800"/>
        <w:rPr>
          <w:rStyle w:val="normaltextrun"/>
        </w:rPr>
      </w:pPr>
    </w:p>
    <w:p w14:paraId="33A645FD" w14:textId="7B5E35F9" w:rsidR="00337497" w:rsidRPr="00280794" w:rsidRDefault="3D455D76" w:rsidP="30AABA8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30AABA80">
        <w:rPr>
          <w:rStyle w:val="normaltextrun"/>
        </w:rPr>
        <w:t xml:space="preserve"> </w:t>
      </w:r>
      <w:r w:rsidR="00280794" w:rsidRPr="30AABA80">
        <w:rPr>
          <w:rStyle w:val="normaltextrun"/>
        </w:rPr>
        <w:t>Next meeting</w:t>
      </w:r>
      <w:r w:rsidR="00280794" w:rsidRPr="30AABA80">
        <w:rPr>
          <w:rStyle w:val="eop"/>
        </w:rPr>
        <w:t> </w:t>
      </w:r>
    </w:p>
    <w:p w14:paraId="51B4D35E" w14:textId="3CA39E73" w:rsidR="00337497" w:rsidRPr="00280794" w:rsidRDefault="0F4EFEE4" w:rsidP="30AABA8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30AABA80">
        <w:rPr>
          <w:rStyle w:val="eop"/>
        </w:rPr>
        <w:t>We will test dates with the speakers and send out a po</w:t>
      </w:r>
      <w:r w:rsidR="655DBA28" w:rsidRPr="30AABA80">
        <w:rPr>
          <w:rStyle w:val="eop"/>
        </w:rPr>
        <w:t>l</w:t>
      </w:r>
      <w:r w:rsidRPr="30AABA80">
        <w:rPr>
          <w:rStyle w:val="eop"/>
        </w:rPr>
        <w:t>l to committee members</w:t>
      </w:r>
      <w:r w:rsidR="405B55C9" w:rsidRPr="30AABA80">
        <w:rPr>
          <w:rStyle w:val="eop"/>
        </w:rPr>
        <w:t xml:space="preserve"> to decide on the next meeting date</w:t>
      </w:r>
      <w:r w:rsidRPr="30AABA80">
        <w:rPr>
          <w:rStyle w:val="eop"/>
        </w:rPr>
        <w:t>.</w:t>
      </w:r>
    </w:p>
    <w:p w14:paraId="73263A5D" w14:textId="3092D52B" w:rsidR="002D6E16" w:rsidRDefault="002D6E16" w:rsidP="78E3D891">
      <w:pPr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14:paraId="0C0890AA" w14:textId="621767CA" w:rsidR="00336717" w:rsidRDefault="00336717" w:rsidP="78E3D891">
      <w:pPr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14:paraId="36F5AABE" w14:textId="09A40641" w:rsidR="002A3601" w:rsidRDefault="002A3601" w:rsidP="78E3D891">
      <w:pPr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14:paraId="7490AD2C" w14:textId="6D506EB6" w:rsidR="002A3601" w:rsidRDefault="002A3601" w:rsidP="78E3D891">
      <w:pPr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14:paraId="41B43487" w14:textId="394FF4FD" w:rsidR="002A3601" w:rsidRDefault="002A3601" w:rsidP="78E3D891">
      <w:pPr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14:paraId="4B764E7F" w14:textId="14AE4E02" w:rsidR="002A3601" w:rsidRDefault="002A3601" w:rsidP="78E3D891">
      <w:pPr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14:paraId="7DF35D78" w14:textId="77777777" w:rsidR="002A3601" w:rsidRDefault="002A3601" w:rsidP="78E3D891">
      <w:pPr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sectPr w:rsidR="002A3601" w:rsidSect="001C55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80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6B3D" w14:textId="77777777" w:rsidR="00DE0286" w:rsidRDefault="00DE0286" w:rsidP="00571A11">
      <w:pPr>
        <w:spacing w:after="0" w:line="240" w:lineRule="auto"/>
      </w:pPr>
      <w:r>
        <w:separator/>
      </w:r>
    </w:p>
  </w:endnote>
  <w:endnote w:type="continuationSeparator" w:id="0">
    <w:p w14:paraId="23ECAF1A" w14:textId="77777777" w:rsidR="00DE0286" w:rsidRDefault="00DE0286" w:rsidP="0057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F7F7" w14:textId="77777777" w:rsidR="00703C0B" w:rsidRDefault="00703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6214" w14:textId="7F2175C0" w:rsidR="00571A11" w:rsidRDefault="00571A11" w:rsidP="00571A11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F43BB" wp14:editId="6672E73C">
              <wp:simplePos x="0" y="0"/>
              <wp:positionH relativeFrom="column">
                <wp:align>center</wp:align>
              </wp:positionH>
              <wp:positionV relativeFrom="paragraph">
                <wp:posOffset>72439</wp:posOffset>
              </wp:positionV>
              <wp:extent cx="4809744" cy="0"/>
              <wp:effectExtent l="0" t="0" r="1651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9744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2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o:spid="_x0000_s1026" strokecolor="#c00000" strokeweight=".5pt" from="0,5.7pt" to="378.7pt,5.7pt" w14:anchorId="1D474B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">
              <v:stroke joinstyle="miter"/>
            </v:line>
          </w:pict>
        </mc:Fallback>
      </mc:AlternateContent>
    </w:r>
  </w:p>
  <w:p w14:paraId="5153E7C1" w14:textId="63E00D76" w:rsidR="00571A11" w:rsidRPr="00571A11" w:rsidRDefault="3D8E4D1A" w:rsidP="3D8E4D1A">
    <w:pPr>
      <w:pStyle w:val="Footer"/>
      <w:jc w:val="center"/>
      <w:rPr>
        <w:b/>
        <w:bCs/>
        <w:color w:val="FF0000"/>
      </w:rPr>
    </w:pPr>
    <w:r w:rsidRPr="3D8E4D1A">
      <w:rPr>
        <w:b/>
        <w:bCs/>
        <w:color w:val="FF0000"/>
      </w:rPr>
      <w:t xml:space="preserve">Silver Spring MD | </w:t>
    </w:r>
    <w:hyperlink r:id="rId1">
      <w:r w:rsidRPr="3D8E4D1A">
        <w:rPr>
          <w:rStyle w:val="Hyperlink"/>
          <w:b/>
          <w:bCs/>
          <w:color w:val="FF0000"/>
          <w:u w:val="none"/>
        </w:rPr>
        <w:t>www.mih-inc.org</w:t>
      </w:r>
    </w:hyperlink>
    <w:r w:rsidRPr="3D8E4D1A">
      <w:rPr>
        <w:b/>
        <w:bCs/>
        <w:color w:val="FF0000"/>
      </w:rPr>
      <w:t xml:space="preserve"> | (301) 242-9627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831D" w14:textId="77777777" w:rsidR="00703C0B" w:rsidRDefault="00703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6E89" w14:textId="77777777" w:rsidR="00DE0286" w:rsidRDefault="00DE0286" w:rsidP="00571A11">
      <w:pPr>
        <w:spacing w:after="0" w:line="240" w:lineRule="auto"/>
      </w:pPr>
      <w:r>
        <w:separator/>
      </w:r>
    </w:p>
  </w:footnote>
  <w:footnote w:type="continuationSeparator" w:id="0">
    <w:p w14:paraId="1E070132" w14:textId="77777777" w:rsidR="00DE0286" w:rsidRDefault="00DE0286" w:rsidP="0057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5BA3" w14:textId="77777777" w:rsidR="00703C0B" w:rsidRDefault="00703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5D40" w14:textId="7DFE283B" w:rsidR="00571A11" w:rsidRDefault="00571A11" w:rsidP="00571A11">
    <w:pPr>
      <w:pStyle w:val="Header"/>
      <w:jc w:val="center"/>
    </w:pPr>
  </w:p>
  <w:p w14:paraId="39822921" w14:textId="35D9B03B" w:rsidR="005C5059" w:rsidRPr="00571A11" w:rsidRDefault="2DAC2C03" w:rsidP="2DAC2C03">
    <w:pPr>
      <w:pStyle w:val="Header"/>
      <w:jc w:val="center"/>
    </w:pPr>
    <w:r>
      <w:rPr>
        <w:noProof/>
      </w:rPr>
      <w:drawing>
        <wp:inline distT="0" distB="0" distL="0" distR="0" wp14:anchorId="079AD5F9" wp14:editId="18BAA990">
          <wp:extent cx="1551459" cy="1076325"/>
          <wp:effectExtent l="0" t="0" r="0" b="0"/>
          <wp:docPr id="1214891780" name="Picture 1214891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59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7FDD" w14:textId="77777777" w:rsidR="00703C0B" w:rsidRDefault="00703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EE6"/>
    <w:multiLevelType w:val="multilevel"/>
    <w:tmpl w:val="6868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D3CAC"/>
    <w:multiLevelType w:val="multilevel"/>
    <w:tmpl w:val="8B106B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F7FF1"/>
    <w:multiLevelType w:val="multilevel"/>
    <w:tmpl w:val="4BE872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96324"/>
    <w:multiLevelType w:val="multilevel"/>
    <w:tmpl w:val="3572B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3E7D51"/>
    <w:multiLevelType w:val="multilevel"/>
    <w:tmpl w:val="BB60E4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A09E9"/>
    <w:multiLevelType w:val="multilevel"/>
    <w:tmpl w:val="CAFA75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53529C"/>
    <w:multiLevelType w:val="hybridMultilevel"/>
    <w:tmpl w:val="E0B4EB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2D2246"/>
    <w:multiLevelType w:val="multilevel"/>
    <w:tmpl w:val="20DE6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D33904"/>
    <w:multiLevelType w:val="multilevel"/>
    <w:tmpl w:val="00EA5A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A04520"/>
    <w:multiLevelType w:val="multilevel"/>
    <w:tmpl w:val="20129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128AC"/>
    <w:multiLevelType w:val="multilevel"/>
    <w:tmpl w:val="F43E97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2C6AE8"/>
    <w:multiLevelType w:val="hybridMultilevel"/>
    <w:tmpl w:val="49A0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14E6D"/>
    <w:multiLevelType w:val="hybridMultilevel"/>
    <w:tmpl w:val="DB2CB472"/>
    <w:lvl w:ilvl="0" w:tplc="F692ECD6">
      <w:start w:val="1"/>
      <w:numFmt w:val="decimal"/>
      <w:lvlText w:val="%1."/>
      <w:lvlJc w:val="left"/>
      <w:pPr>
        <w:ind w:left="720" w:hanging="360"/>
      </w:pPr>
    </w:lvl>
    <w:lvl w:ilvl="1" w:tplc="765C38AA">
      <w:start w:val="1"/>
      <w:numFmt w:val="lowerLetter"/>
      <w:lvlText w:val="%2."/>
      <w:lvlJc w:val="left"/>
      <w:pPr>
        <w:ind w:left="1440" w:hanging="360"/>
      </w:pPr>
    </w:lvl>
    <w:lvl w:ilvl="2" w:tplc="4EB4D6A2">
      <w:start w:val="1"/>
      <w:numFmt w:val="lowerRoman"/>
      <w:lvlText w:val="%3."/>
      <w:lvlJc w:val="right"/>
      <w:pPr>
        <w:ind w:left="2160" w:hanging="180"/>
      </w:pPr>
    </w:lvl>
    <w:lvl w:ilvl="3" w:tplc="B4B28EA2">
      <w:start w:val="1"/>
      <w:numFmt w:val="decimal"/>
      <w:lvlText w:val="%4."/>
      <w:lvlJc w:val="left"/>
      <w:pPr>
        <w:ind w:left="2880" w:hanging="360"/>
      </w:pPr>
    </w:lvl>
    <w:lvl w:ilvl="4" w:tplc="4796C824">
      <w:start w:val="1"/>
      <w:numFmt w:val="lowerLetter"/>
      <w:lvlText w:val="%5."/>
      <w:lvlJc w:val="left"/>
      <w:pPr>
        <w:ind w:left="3600" w:hanging="360"/>
      </w:pPr>
    </w:lvl>
    <w:lvl w:ilvl="5" w:tplc="B520359A">
      <w:start w:val="1"/>
      <w:numFmt w:val="lowerRoman"/>
      <w:lvlText w:val="%6."/>
      <w:lvlJc w:val="right"/>
      <w:pPr>
        <w:ind w:left="4320" w:hanging="180"/>
      </w:pPr>
    </w:lvl>
    <w:lvl w:ilvl="6" w:tplc="C57E301E">
      <w:start w:val="1"/>
      <w:numFmt w:val="decimal"/>
      <w:lvlText w:val="%7."/>
      <w:lvlJc w:val="left"/>
      <w:pPr>
        <w:ind w:left="5040" w:hanging="360"/>
      </w:pPr>
    </w:lvl>
    <w:lvl w:ilvl="7" w:tplc="4D3C8D00">
      <w:start w:val="1"/>
      <w:numFmt w:val="lowerLetter"/>
      <w:lvlText w:val="%8."/>
      <w:lvlJc w:val="left"/>
      <w:pPr>
        <w:ind w:left="5760" w:hanging="360"/>
      </w:pPr>
    </w:lvl>
    <w:lvl w:ilvl="8" w:tplc="DE563D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11"/>
    <w:rsid w:val="000447FF"/>
    <w:rsid w:val="00062076"/>
    <w:rsid w:val="0006541A"/>
    <w:rsid w:val="000D079C"/>
    <w:rsid w:val="000D3FD7"/>
    <w:rsid w:val="00115DCC"/>
    <w:rsid w:val="00122905"/>
    <w:rsid w:val="00127E33"/>
    <w:rsid w:val="00156A4A"/>
    <w:rsid w:val="0016477E"/>
    <w:rsid w:val="00165169"/>
    <w:rsid w:val="001655B5"/>
    <w:rsid w:val="00172053"/>
    <w:rsid w:val="00176E71"/>
    <w:rsid w:val="001B1A71"/>
    <w:rsid w:val="001C5579"/>
    <w:rsid w:val="001E40A7"/>
    <w:rsid w:val="00207EAE"/>
    <w:rsid w:val="00234E2C"/>
    <w:rsid w:val="00243F4D"/>
    <w:rsid w:val="002527AD"/>
    <w:rsid w:val="00280794"/>
    <w:rsid w:val="002955CA"/>
    <w:rsid w:val="002A3601"/>
    <w:rsid w:val="002A6589"/>
    <w:rsid w:val="002D6E16"/>
    <w:rsid w:val="00332C09"/>
    <w:rsid w:val="00336717"/>
    <w:rsid w:val="00337497"/>
    <w:rsid w:val="003374D0"/>
    <w:rsid w:val="003759C9"/>
    <w:rsid w:val="00376479"/>
    <w:rsid w:val="0038000E"/>
    <w:rsid w:val="00395450"/>
    <w:rsid w:val="003A676E"/>
    <w:rsid w:val="003F313F"/>
    <w:rsid w:val="00434B5C"/>
    <w:rsid w:val="004766C9"/>
    <w:rsid w:val="00483809"/>
    <w:rsid w:val="00484453"/>
    <w:rsid w:val="004C4E73"/>
    <w:rsid w:val="004F221E"/>
    <w:rsid w:val="00571A11"/>
    <w:rsid w:val="0059469A"/>
    <w:rsid w:val="005C0AD9"/>
    <w:rsid w:val="005C5059"/>
    <w:rsid w:val="005F62F5"/>
    <w:rsid w:val="00623631"/>
    <w:rsid w:val="00636B64"/>
    <w:rsid w:val="00647C29"/>
    <w:rsid w:val="00687D55"/>
    <w:rsid w:val="006D6417"/>
    <w:rsid w:val="006F4ACA"/>
    <w:rsid w:val="00703913"/>
    <w:rsid w:val="00703C0B"/>
    <w:rsid w:val="007177D5"/>
    <w:rsid w:val="007B08C6"/>
    <w:rsid w:val="007C5C75"/>
    <w:rsid w:val="007D7EC8"/>
    <w:rsid w:val="007E16F2"/>
    <w:rsid w:val="007F1409"/>
    <w:rsid w:val="00831E96"/>
    <w:rsid w:val="00864892"/>
    <w:rsid w:val="00873C1B"/>
    <w:rsid w:val="008905FF"/>
    <w:rsid w:val="00897736"/>
    <w:rsid w:val="00917BC7"/>
    <w:rsid w:val="0096489F"/>
    <w:rsid w:val="00996EFA"/>
    <w:rsid w:val="00997436"/>
    <w:rsid w:val="009A4F63"/>
    <w:rsid w:val="009C46A0"/>
    <w:rsid w:val="009C5E31"/>
    <w:rsid w:val="009D4B25"/>
    <w:rsid w:val="009E1AE7"/>
    <w:rsid w:val="009E4F53"/>
    <w:rsid w:val="009F3009"/>
    <w:rsid w:val="00A36C08"/>
    <w:rsid w:val="00A467F2"/>
    <w:rsid w:val="00A51215"/>
    <w:rsid w:val="00A541BF"/>
    <w:rsid w:val="00A6515F"/>
    <w:rsid w:val="00A85D4A"/>
    <w:rsid w:val="00A96542"/>
    <w:rsid w:val="00AB7DAC"/>
    <w:rsid w:val="00AD1C60"/>
    <w:rsid w:val="00AF089C"/>
    <w:rsid w:val="00B04736"/>
    <w:rsid w:val="00B5768D"/>
    <w:rsid w:val="00B62701"/>
    <w:rsid w:val="00B70F92"/>
    <w:rsid w:val="00B75544"/>
    <w:rsid w:val="00BE1FCD"/>
    <w:rsid w:val="00C14CF0"/>
    <w:rsid w:val="00C33816"/>
    <w:rsid w:val="00C735F7"/>
    <w:rsid w:val="00C74337"/>
    <w:rsid w:val="00C7679C"/>
    <w:rsid w:val="00C92B38"/>
    <w:rsid w:val="00C9567C"/>
    <w:rsid w:val="00CA1815"/>
    <w:rsid w:val="00CC27D6"/>
    <w:rsid w:val="00CD1F68"/>
    <w:rsid w:val="00CD22BF"/>
    <w:rsid w:val="00CE3121"/>
    <w:rsid w:val="00CF2DA9"/>
    <w:rsid w:val="00D66081"/>
    <w:rsid w:val="00D85ECC"/>
    <w:rsid w:val="00DE0286"/>
    <w:rsid w:val="00DE20E4"/>
    <w:rsid w:val="00E06462"/>
    <w:rsid w:val="00E15CD9"/>
    <w:rsid w:val="00E45E38"/>
    <w:rsid w:val="00E476C2"/>
    <w:rsid w:val="00E659F0"/>
    <w:rsid w:val="00E84285"/>
    <w:rsid w:val="00EA453A"/>
    <w:rsid w:val="00EC7D6A"/>
    <w:rsid w:val="00EE1879"/>
    <w:rsid w:val="00F22814"/>
    <w:rsid w:val="00F44483"/>
    <w:rsid w:val="00F63809"/>
    <w:rsid w:val="00F65F13"/>
    <w:rsid w:val="03F6D5C8"/>
    <w:rsid w:val="048257A7"/>
    <w:rsid w:val="07175D91"/>
    <w:rsid w:val="0733C3B3"/>
    <w:rsid w:val="090AFAA2"/>
    <w:rsid w:val="0A0E7D60"/>
    <w:rsid w:val="0A19CB74"/>
    <w:rsid w:val="0A4EFE53"/>
    <w:rsid w:val="0C00497E"/>
    <w:rsid w:val="0C1A7892"/>
    <w:rsid w:val="0D9DB80E"/>
    <w:rsid w:val="0E586647"/>
    <w:rsid w:val="0F4EFEE4"/>
    <w:rsid w:val="127B8A73"/>
    <w:rsid w:val="132BD76A"/>
    <w:rsid w:val="13B3978E"/>
    <w:rsid w:val="13F9E7BF"/>
    <w:rsid w:val="156C8355"/>
    <w:rsid w:val="177BE241"/>
    <w:rsid w:val="18C5A429"/>
    <w:rsid w:val="18DFD33D"/>
    <w:rsid w:val="18F8FB9A"/>
    <w:rsid w:val="195819DF"/>
    <w:rsid w:val="1A7BA39E"/>
    <w:rsid w:val="1AB38303"/>
    <w:rsid w:val="1B36E94F"/>
    <w:rsid w:val="1C4F5364"/>
    <w:rsid w:val="1E5D7159"/>
    <w:rsid w:val="1E6E8A11"/>
    <w:rsid w:val="1E775D75"/>
    <w:rsid w:val="1E84216B"/>
    <w:rsid w:val="1F4F14C1"/>
    <w:rsid w:val="1F86F426"/>
    <w:rsid w:val="1FF7222F"/>
    <w:rsid w:val="20407B98"/>
    <w:rsid w:val="2147D57E"/>
    <w:rsid w:val="2176B89F"/>
    <w:rsid w:val="2290E90A"/>
    <w:rsid w:val="22C8DF53"/>
    <w:rsid w:val="23FF45BE"/>
    <w:rsid w:val="26E9F89D"/>
    <w:rsid w:val="275A26A6"/>
    <w:rsid w:val="2A7F85DA"/>
    <w:rsid w:val="2B7CB03C"/>
    <w:rsid w:val="2B7F9A41"/>
    <w:rsid w:val="2C1AAD94"/>
    <w:rsid w:val="2C2D97C9"/>
    <w:rsid w:val="2D1FBC8D"/>
    <w:rsid w:val="2DAC2C03"/>
    <w:rsid w:val="2EB73B03"/>
    <w:rsid w:val="30AABA80"/>
    <w:rsid w:val="3108F672"/>
    <w:rsid w:val="325B5580"/>
    <w:rsid w:val="32A4C6D3"/>
    <w:rsid w:val="341B4627"/>
    <w:rsid w:val="346124F5"/>
    <w:rsid w:val="350D542A"/>
    <w:rsid w:val="35CE89F5"/>
    <w:rsid w:val="35E03675"/>
    <w:rsid w:val="362E2697"/>
    <w:rsid w:val="3694E591"/>
    <w:rsid w:val="36C332C6"/>
    <w:rsid w:val="37591F7F"/>
    <w:rsid w:val="37D13CFE"/>
    <w:rsid w:val="38B20DBF"/>
    <w:rsid w:val="38B2FE53"/>
    <w:rsid w:val="38D1103A"/>
    <w:rsid w:val="38ED025A"/>
    <w:rsid w:val="39BEF90F"/>
    <w:rsid w:val="3A22BED5"/>
    <w:rsid w:val="3A4D5628"/>
    <w:rsid w:val="3A8B052A"/>
    <w:rsid w:val="3AD2D6CF"/>
    <w:rsid w:val="3B305E4F"/>
    <w:rsid w:val="3C19EFD7"/>
    <w:rsid w:val="3D26DB27"/>
    <w:rsid w:val="3D455D76"/>
    <w:rsid w:val="3D8E4D1A"/>
    <w:rsid w:val="3DA16F99"/>
    <w:rsid w:val="3F8349DB"/>
    <w:rsid w:val="401356C0"/>
    <w:rsid w:val="405B55C9"/>
    <w:rsid w:val="41898A01"/>
    <w:rsid w:val="41B0E297"/>
    <w:rsid w:val="422CA6A1"/>
    <w:rsid w:val="43729F4B"/>
    <w:rsid w:val="43CD6498"/>
    <w:rsid w:val="4456BAFE"/>
    <w:rsid w:val="447FBC71"/>
    <w:rsid w:val="44C0EDCD"/>
    <w:rsid w:val="45C9A34B"/>
    <w:rsid w:val="475A3B01"/>
    <w:rsid w:val="482CE811"/>
    <w:rsid w:val="484EC742"/>
    <w:rsid w:val="49EA97A3"/>
    <w:rsid w:val="4A5685B9"/>
    <w:rsid w:val="4AD183AD"/>
    <w:rsid w:val="4AEBACDE"/>
    <w:rsid w:val="4B3E0B62"/>
    <w:rsid w:val="4B92B978"/>
    <w:rsid w:val="4BAC078D"/>
    <w:rsid w:val="4BD8767D"/>
    <w:rsid w:val="4BE3C6F9"/>
    <w:rsid w:val="4E875196"/>
    <w:rsid w:val="4F88857C"/>
    <w:rsid w:val="4FFB503D"/>
    <w:rsid w:val="502F5D3D"/>
    <w:rsid w:val="50983B6B"/>
    <w:rsid w:val="50EEEC2F"/>
    <w:rsid w:val="519B7B39"/>
    <w:rsid w:val="52587CBF"/>
    <w:rsid w:val="54EF82C6"/>
    <w:rsid w:val="55529BC0"/>
    <w:rsid w:val="555DD62A"/>
    <w:rsid w:val="55F26A16"/>
    <w:rsid w:val="560FC875"/>
    <w:rsid w:val="56E349BF"/>
    <w:rsid w:val="57362F4D"/>
    <w:rsid w:val="57A55370"/>
    <w:rsid w:val="583E356B"/>
    <w:rsid w:val="588D037F"/>
    <w:rsid w:val="58E642D9"/>
    <w:rsid w:val="5949E3EF"/>
    <w:rsid w:val="5ADCF432"/>
    <w:rsid w:val="5B44DCCF"/>
    <w:rsid w:val="5B7F15B1"/>
    <w:rsid w:val="5B99C281"/>
    <w:rsid w:val="5B9D9285"/>
    <w:rsid w:val="5C6B3D09"/>
    <w:rsid w:val="5C78C493"/>
    <w:rsid w:val="5D6899D2"/>
    <w:rsid w:val="5DED9C6C"/>
    <w:rsid w:val="5E1494F4"/>
    <w:rsid w:val="5E797CA5"/>
    <w:rsid w:val="60109A4E"/>
    <w:rsid w:val="601B9DD0"/>
    <w:rsid w:val="60834A3D"/>
    <w:rsid w:val="609598EF"/>
    <w:rsid w:val="60E3D88D"/>
    <w:rsid w:val="6111CE34"/>
    <w:rsid w:val="6119CB11"/>
    <w:rsid w:val="61B6859D"/>
    <w:rsid w:val="61F1DBA7"/>
    <w:rsid w:val="62D1D36D"/>
    <w:rsid w:val="62F2B95C"/>
    <w:rsid w:val="6345C3F4"/>
    <w:rsid w:val="63A2B450"/>
    <w:rsid w:val="63D02F23"/>
    <w:rsid w:val="65297C69"/>
    <w:rsid w:val="655DBA28"/>
    <w:rsid w:val="65EF6583"/>
    <w:rsid w:val="66020429"/>
    <w:rsid w:val="663247A4"/>
    <w:rsid w:val="6721A5AE"/>
    <w:rsid w:val="67D269F0"/>
    <w:rsid w:val="69697FD6"/>
    <w:rsid w:val="697D120E"/>
    <w:rsid w:val="6A48E60C"/>
    <w:rsid w:val="6B02C037"/>
    <w:rsid w:val="6B1A5936"/>
    <w:rsid w:val="6B87E8A4"/>
    <w:rsid w:val="6C21563B"/>
    <w:rsid w:val="6C6191D1"/>
    <w:rsid w:val="6DE5C2CA"/>
    <w:rsid w:val="6E32A644"/>
    <w:rsid w:val="6EF34497"/>
    <w:rsid w:val="6F55A95F"/>
    <w:rsid w:val="717FE309"/>
    <w:rsid w:val="744FAAB1"/>
    <w:rsid w:val="749372B0"/>
    <w:rsid w:val="75BC3FC3"/>
    <w:rsid w:val="762F4311"/>
    <w:rsid w:val="76486B6E"/>
    <w:rsid w:val="7676222F"/>
    <w:rsid w:val="78C539AE"/>
    <w:rsid w:val="78E3D891"/>
    <w:rsid w:val="7A5AA6C6"/>
    <w:rsid w:val="7A5EF8B1"/>
    <w:rsid w:val="7B7B7933"/>
    <w:rsid w:val="7BC5D721"/>
    <w:rsid w:val="7E5CD3CF"/>
    <w:rsid w:val="7F19D8EF"/>
    <w:rsid w:val="7FC08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B829F"/>
  <w15:chartTrackingRefBased/>
  <w15:docId w15:val="{1D5970FE-08A4-6E4D-8243-E68B04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E38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75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A1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1A11"/>
  </w:style>
  <w:style w:type="paragraph" w:styleId="Footer">
    <w:name w:val="footer"/>
    <w:basedOn w:val="Normal"/>
    <w:link w:val="FooterChar"/>
    <w:uiPriority w:val="99"/>
    <w:unhideWhenUsed/>
    <w:rsid w:val="00571A1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1A11"/>
  </w:style>
  <w:style w:type="character" w:styleId="Hyperlink">
    <w:name w:val="Hyperlink"/>
    <w:basedOn w:val="DefaultParagraphFont"/>
    <w:uiPriority w:val="99"/>
    <w:unhideWhenUsed/>
    <w:rsid w:val="00571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A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489F"/>
    <w:pPr>
      <w:ind w:left="720"/>
      <w:contextualSpacing/>
    </w:pPr>
  </w:style>
  <w:style w:type="character" w:customStyle="1" w:styleId="normaltextrun">
    <w:name w:val="normaltextrun"/>
    <w:basedOn w:val="DefaultParagraphFont"/>
    <w:rsid w:val="002D6E16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28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80794"/>
  </w:style>
  <w:style w:type="character" w:customStyle="1" w:styleId="Heading2Char">
    <w:name w:val="Heading 2 Char"/>
    <w:basedOn w:val="DefaultParagraphFont"/>
    <w:link w:val="Heading2"/>
    <w:uiPriority w:val="9"/>
    <w:rsid w:val="003759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3759C9"/>
  </w:style>
  <w:style w:type="character" w:customStyle="1" w:styleId="mw-editsection">
    <w:name w:val="mw-editsection"/>
    <w:basedOn w:val="DefaultParagraphFont"/>
    <w:rsid w:val="003759C9"/>
  </w:style>
  <w:style w:type="character" w:customStyle="1" w:styleId="mw-editsection-bracket">
    <w:name w:val="mw-editsection-bracket"/>
    <w:basedOn w:val="DefaultParagraphFont"/>
    <w:rsid w:val="0037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icheleguyton.com/contact-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katie.gandy@maryland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tonio.Hayes@senate.state.md.u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ntonio@antoniohayes.com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h-in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A988566DE3D4DBCECCD0053E0F526" ma:contentTypeVersion="12" ma:contentTypeDescription="Create a new document." ma:contentTypeScope="" ma:versionID="c611f4c46a91b97e3cf3a01dabef3953">
  <xsd:schema xmlns:xsd="http://www.w3.org/2001/XMLSchema" xmlns:xs="http://www.w3.org/2001/XMLSchema" xmlns:p="http://schemas.microsoft.com/office/2006/metadata/properties" xmlns:ns2="e27636ee-91d0-4677-b500-5076c7b64375" xmlns:ns3="94312f4f-888a-43e0-a07a-4ee15651f285" targetNamespace="http://schemas.microsoft.com/office/2006/metadata/properties" ma:root="true" ma:fieldsID="b8ccf748d0af439bf3f7d3da4df564f3" ns2:_="" ns3:_="">
    <xsd:import namespace="e27636ee-91d0-4677-b500-5076c7b64375"/>
    <xsd:import namespace="94312f4f-888a-43e0-a07a-4ee15651f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36ee-91d0-4677-b500-5076c7b64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2f4f-888a-43e0-a07a-4ee15651f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312f4f-888a-43e0-a07a-4ee15651f285">
      <UserInfo>
        <DisplayName>Timothy Wiens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7150A16-B3EF-4D83-B349-414E81867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636ee-91d0-4677-b500-5076c7b64375"/>
    <ds:schemaRef ds:uri="94312f4f-888a-43e0-a07a-4ee15651f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EC6E4-653D-40CB-8A18-AD6778B76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CCB97-D546-4BD4-9FBA-ACBE6B12907F}">
  <ds:schemaRefs>
    <ds:schemaRef ds:uri="http://schemas.microsoft.com/office/2006/metadata/properties"/>
    <ds:schemaRef ds:uri="http://schemas.microsoft.com/office/infopath/2007/PartnerControls"/>
    <ds:schemaRef ds:uri="94312f4f-888a-43e0-a07a-4ee15651f2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Mast</dc:creator>
  <cp:keywords/>
  <dc:description/>
  <cp:lastModifiedBy>Timothy Wiens</cp:lastModifiedBy>
  <cp:revision>12</cp:revision>
  <dcterms:created xsi:type="dcterms:W3CDTF">2021-12-29T14:49:00Z</dcterms:created>
  <dcterms:modified xsi:type="dcterms:W3CDTF">2021-12-30T16:35:00Z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0x010100B54A988566DE3D4DBCECCD0053E0F526</vt:lpwstr>
  </property>
</Properties>
</file>