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DA49" w14:textId="06BEF10F" w:rsidR="007C6636" w:rsidRPr="007C6636" w:rsidRDefault="6367ADBD" w:rsidP="192EA890">
      <w:pPr>
        <w:spacing w:after="0" w:line="240" w:lineRule="auto"/>
        <w:jc w:val="center"/>
        <w:textAlignment w:val="baseline"/>
        <w:rPr>
          <w:rFonts w:ascii="Segoe UI" w:eastAsia="Times New Roman" w:hAnsi="Segoe UI" w:cs="Segoe UI"/>
          <w:sz w:val="18"/>
          <w:szCs w:val="18"/>
        </w:rPr>
      </w:pPr>
      <w:r w:rsidRPr="192EA890">
        <w:rPr>
          <w:rFonts w:ascii="Calibri" w:eastAsia="Times New Roman" w:hAnsi="Calibri" w:cs="Calibri"/>
          <w:color w:val="000000" w:themeColor="text1"/>
          <w:sz w:val="28"/>
          <w:szCs w:val="28"/>
        </w:rPr>
        <w:t>Howard County Housing Committee  </w:t>
      </w:r>
    </w:p>
    <w:p w14:paraId="67E3172E" w14:textId="250BF4DD" w:rsidR="007C6636" w:rsidRPr="007C6636" w:rsidRDefault="007C6636" w:rsidP="007C6636">
      <w:pPr>
        <w:spacing w:after="0" w:line="240" w:lineRule="auto"/>
        <w:jc w:val="center"/>
        <w:textAlignment w:val="baseline"/>
        <w:rPr>
          <w:rFonts w:ascii="Segoe UI" w:eastAsia="Times New Roman" w:hAnsi="Segoe UI" w:cs="Segoe UI"/>
          <w:sz w:val="18"/>
          <w:szCs w:val="18"/>
        </w:rPr>
      </w:pPr>
      <w:r w:rsidRPr="3EBC981B">
        <w:rPr>
          <w:rFonts w:ascii="Calibri" w:eastAsia="Times New Roman" w:hAnsi="Calibri" w:cs="Calibri"/>
          <w:color w:val="000000" w:themeColor="text1"/>
          <w:sz w:val="28"/>
          <w:szCs w:val="28"/>
        </w:rPr>
        <w:t>NOTES </w:t>
      </w:r>
    </w:p>
    <w:p w14:paraId="0DFD38CC" w14:textId="7BCC3CEB" w:rsidR="007C6636" w:rsidRPr="007C6636" w:rsidRDefault="007C6636" w:rsidP="007C6636">
      <w:pPr>
        <w:spacing w:after="0" w:line="240" w:lineRule="auto"/>
        <w:jc w:val="center"/>
        <w:textAlignment w:val="baseline"/>
        <w:rPr>
          <w:rFonts w:ascii="Segoe UI" w:eastAsia="Times New Roman" w:hAnsi="Segoe UI" w:cs="Segoe UI"/>
          <w:sz w:val="18"/>
          <w:szCs w:val="18"/>
        </w:rPr>
      </w:pPr>
      <w:r w:rsidRPr="3EBC981B">
        <w:rPr>
          <w:rFonts w:ascii="Calibri" w:eastAsia="Times New Roman" w:hAnsi="Calibri" w:cs="Calibri"/>
          <w:color w:val="000000" w:themeColor="text1"/>
          <w:sz w:val="28"/>
          <w:szCs w:val="28"/>
        </w:rPr>
        <w:t>Zoom Thursday May 12th 3:30 – 5:00  </w:t>
      </w:r>
    </w:p>
    <w:p w14:paraId="011E3F50" w14:textId="0E213B5B" w:rsidR="3EBC981B" w:rsidRDefault="3EBC981B" w:rsidP="3EBC981B">
      <w:pPr>
        <w:spacing w:after="0" w:line="240" w:lineRule="auto"/>
        <w:rPr>
          <w:rFonts w:ascii="Calibri" w:eastAsia="Times New Roman" w:hAnsi="Calibri" w:cs="Calibri"/>
          <w:b/>
          <w:bCs/>
          <w:color w:val="000000" w:themeColor="text1"/>
          <w:sz w:val="28"/>
          <w:szCs w:val="28"/>
        </w:rPr>
      </w:pPr>
    </w:p>
    <w:p w14:paraId="5C67E8D8" w14:textId="794332AF" w:rsidR="007C6636" w:rsidRPr="007C6636" w:rsidRDefault="6367ADBD" w:rsidP="3EBC981B">
      <w:pPr>
        <w:spacing w:after="0" w:line="240" w:lineRule="auto"/>
        <w:textAlignment w:val="baseline"/>
        <w:rPr>
          <w:rFonts w:ascii="Segoe UI" w:eastAsia="Times New Roman" w:hAnsi="Segoe UI" w:cs="Segoe UI"/>
          <w:sz w:val="18"/>
          <w:szCs w:val="18"/>
        </w:rPr>
      </w:pPr>
      <w:r w:rsidRPr="192EA890">
        <w:rPr>
          <w:rFonts w:ascii="Calibri" w:eastAsia="Times New Roman" w:hAnsi="Calibri" w:cs="Calibri"/>
          <w:b/>
          <w:bCs/>
          <w:color w:val="000000" w:themeColor="text1"/>
          <w:sz w:val="28"/>
          <w:szCs w:val="28"/>
        </w:rPr>
        <w:t>Present</w:t>
      </w:r>
      <w:r w:rsidRPr="192EA890">
        <w:rPr>
          <w:rFonts w:ascii="Calibri" w:eastAsia="Times New Roman" w:hAnsi="Calibri" w:cs="Calibri"/>
          <w:color w:val="000000" w:themeColor="text1"/>
          <w:sz w:val="28"/>
          <w:szCs w:val="28"/>
        </w:rPr>
        <w:t xml:space="preserve">:   Dorothy </w:t>
      </w:r>
      <w:proofErr w:type="spellStart"/>
      <w:r w:rsidRPr="192EA890">
        <w:rPr>
          <w:rFonts w:ascii="Calibri" w:eastAsia="Times New Roman" w:hAnsi="Calibri" w:cs="Calibri"/>
          <w:color w:val="000000" w:themeColor="text1"/>
          <w:sz w:val="28"/>
          <w:szCs w:val="28"/>
        </w:rPr>
        <w:t>Plantz</w:t>
      </w:r>
      <w:proofErr w:type="spellEnd"/>
      <w:r w:rsidRPr="192EA890">
        <w:rPr>
          <w:rFonts w:ascii="Calibri" w:eastAsia="Times New Roman" w:hAnsi="Calibri" w:cs="Calibri"/>
          <w:color w:val="000000" w:themeColor="text1"/>
          <w:sz w:val="28"/>
          <w:szCs w:val="28"/>
        </w:rPr>
        <w:t xml:space="preserve">, Patricia Sylvester, Cindy Parr, Erin </w:t>
      </w:r>
      <w:proofErr w:type="spellStart"/>
      <w:r w:rsidRPr="192EA890">
        <w:rPr>
          <w:rFonts w:ascii="Calibri" w:eastAsia="Times New Roman" w:hAnsi="Calibri" w:cs="Calibri"/>
          <w:color w:val="000000" w:themeColor="text1"/>
          <w:sz w:val="28"/>
          <w:szCs w:val="28"/>
        </w:rPr>
        <w:t>Ashinghurst</w:t>
      </w:r>
      <w:proofErr w:type="spellEnd"/>
      <w:r w:rsidRPr="192EA890">
        <w:rPr>
          <w:rFonts w:ascii="Calibri" w:eastAsia="Times New Roman" w:hAnsi="Calibri" w:cs="Calibri"/>
          <w:color w:val="000000" w:themeColor="text1"/>
          <w:sz w:val="28"/>
          <w:szCs w:val="28"/>
        </w:rPr>
        <w:t>, Katie Collins-</w:t>
      </w:r>
      <w:proofErr w:type="spellStart"/>
      <w:r w:rsidRPr="192EA890">
        <w:rPr>
          <w:rFonts w:ascii="Calibri" w:eastAsia="Times New Roman" w:hAnsi="Calibri" w:cs="Calibri"/>
          <w:color w:val="000000" w:themeColor="text1"/>
          <w:sz w:val="28"/>
          <w:szCs w:val="28"/>
        </w:rPr>
        <w:t>Ihrke</w:t>
      </w:r>
      <w:proofErr w:type="spellEnd"/>
      <w:r w:rsidRPr="192EA890">
        <w:rPr>
          <w:rFonts w:ascii="Calibri" w:eastAsia="Times New Roman" w:hAnsi="Calibri" w:cs="Calibri"/>
          <w:color w:val="000000" w:themeColor="text1"/>
          <w:sz w:val="28"/>
          <w:szCs w:val="28"/>
        </w:rPr>
        <w:t xml:space="preserve">, Sharonda Huffman, Melissa Gibson, Theresa </w:t>
      </w:r>
      <w:proofErr w:type="spellStart"/>
      <w:r w:rsidRPr="192EA890">
        <w:rPr>
          <w:rFonts w:ascii="Calibri" w:eastAsia="Times New Roman" w:hAnsi="Calibri" w:cs="Calibri"/>
          <w:color w:val="000000" w:themeColor="text1"/>
          <w:sz w:val="28"/>
          <w:szCs w:val="28"/>
        </w:rPr>
        <w:t>Ballanger</w:t>
      </w:r>
      <w:proofErr w:type="spellEnd"/>
      <w:r w:rsidRPr="192EA890">
        <w:rPr>
          <w:rFonts w:ascii="Calibri" w:eastAsia="Times New Roman" w:hAnsi="Calibri" w:cs="Calibri"/>
          <w:color w:val="000000" w:themeColor="text1"/>
          <w:sz w:val="28"/>
          <w:szCs w:val="28"/>
        </w:rPr>
        <w:t xml:space="preserve">, Mark Dunham, Andy Krauss, Diane Dressler, Nannette </w:t>
      </w:r>
      <w:proofErr w:type="spellStart"/>
      <w:r w:rsidRPr="192EA890">
        <w:rPr>
          <w:rFonts w:ascii="Calibri" w:eastAsia="Times New Roman" w:hAnsi="Calibri" w:cs="Calibri"/>
          <w:color w:val="000000" w:themeColor="text1"/>
          <w:sz w:val="28"/>
          <w:szCs w:val="28"/>
        </w:rPr>
        <w:t>Livides</w:t>
      </w:r>
      <w:proofErr w:type="spellEnd"/>
      <w:r w:rsidRPr="192EA890">
        <w:rPr>
          <w:rFonts w:ascii="Calibri" w:eastAsia="Times New Roman" w:hAnsi="Calibri" w:cs="Calibri"/>
          <w:color w:val="000000" w:themeColor="text1"/>
          <w:sz w:val="28"/>
          <w:szCs w:val="28"/>
        </w:rPr>
        <w:t xml:space="preserve">, Matthew </w:t>
      </w:r>
      <w:proofErr w:type="spellStart"/>
      <w:r w:rsidRPr="192EA890">
        <w:rPr>
          <w:rFonts w:ascii="Calibri" w:eastAsia="Times New Roman" w:hAnsi="Calibri" w:cs="Calibri"/>
          <w:color w:val="000000" w:themeColor="text1"/>
          <w:sz w:val="28"/>
          <w:szCs w:val="28"/>
        </w:rPr>
        <w:t>Plantz</w:t>
      </w:r>
      <w:proofErr w:type="spellEnd"/>
      <w:r w:rsidRPr="192EA890">
        <w:rPr>
          <w:rFonts w:ascii="Calibri" w:eastAsia="Times New Roman" w:hAnsi="Calibri" w:cs="Calibri"/>
          <w:color w:val="000000" w:themeColor="text1"/>
          <w:sz w:val="28"/>
          <w:szCs w:val="28"/>
        </w:rPr>
        <w:t>, Sarah Hochbaum, Tim Wiens, Terri Bradford</w:t>
      </w:r>
    </w:p>
    <w:p w14:paraId="4678B1F7" w14:textId="04ADE30D" w:rsidR="007C6636" w:rsidRPr="007C6636" w:rsidRDefault="007C6636" w:rsidP="3EBC981B">
      <w:pPr>
        <w:spacing w:after="0" w:line="240" w:lineRule="auto"/>
        <w:textAlignment w:val="baseline"/>
        <w:rPr>
          <w:rFonts w:ascii="Segoe UI" w:eastAsia="Times New Roman" w:hAnsi="Segoe UI" w:cs="Segoe UI"/>
          <w:sz w:val="18"/>
          <w:szCs w:val="18"/>
        </w:rPr>
      </w:pPr>
      <w:r w:rsidRPr="3EBC981B">
        <w:rPr>
          <w:rFonts w:ascii="Calibri" w:eastAsia="Times New Roman" w:hAnsi="Calibri" w:cs="Calibri"/>
          <w:color w:val="000000" w:themeColor="text1"/>
          <w:sz w:val="28"/>
          <w:szCs w:val="28"/>
        </w:rPr>
        <w:t>  </w:t>
      </w:r>
    </w:p>
    <w:p w14:paraId="515C42A0" w14:textId="77777777" w:rsidR="007C6636" w:rsidRDefault="007C6636" w:rsidP="00F2223C">
      <w:pPr>
        <w:numPr>
          <w:ilvl w:val="0"/>
          <w:numId w:val="1"/>
        </w:numPr>
        <w:spacing w:after="0" w:line="240" w:lineRule="auto"/>
        <w:textAlignment w:val="baseline"/>
        <w:rPr>
          <w:rFonts w:ascii="Calibri" w:eastAsia="Times New Roman" w:hAnsi="Calibri" w:cs="Calibri"/>
          <w:sz w:val="28"/>
          <w:szCs w:val="28"/>
        </w:rPr>
      </w:pPr>
      <w:r w:rsidRPr="007C6636">
        <w:rPr>
          <w:rFonts w:ascii="Calibri" w:eastAsia="Times New Roman" w:hAnsi="Calibri" w:cs="Calibri"/>
          <w:color w:val="000000"/>
          <w:sz w:val="28"/>
          <w:szCs w:val="28"/>
        </w:rPr>
        <w:t>Welcome   </w:t>
      </w:r>
    </w:p>
    <w:p w14:paraId="3715608D" w14:textId="303B16E1" w:rsidR="007C6636" w:rsidRPr="007C6636" w:rsidRDefault="6367ADBD" w:rsidP="3EBC981B">
      <w:pPr>
        <w:numPr>
          <w:ilvl w:val="1"/>
          <w:numId w:val="1"/>
        </w:numPr>
        <w:spacing w:after="0" w:line="240" w:lineRule="auto"/>
        <w:textAlignment w:val="baseline"/>
        <w:rPr>
          <w:rFonts w:ascii="Calibri" w:eastAsia="Times New Roman" w:hAnsi="Calibri" w:cs="Calibri"/>
          <w:sz w:val="28"/>
          <w:szCs w:val="28"/>
        </w:rPr>
      </w:pPr>
      <w:r w:rsidRPr="192EA890">
        <w:rPr>
          <w:rFonts w:ascii="Calibri" w:eastAsia="Times New Roman" w:hAnsi="Calibri" w:cs="Calibri"/>
          <w:color w:val="000000" w:themeColor="text1"/>
          <w:sz w:val="28"/>
          <w:szCs w:val="28"/>
        </w:rPr>
        <w:t>The minutes from the March 16th meeting were reviewed</w:t>
      </w:r>
    </w:p>
    <w:p w14:paraId="7DC55AE3" w14:textId="7FA64816" w:rsidR="3EBC981B" w:rsidRDefault="3EBC981B" w:rsidP="3EBC981B">
      <w:pPr>
        <w:spacing w:after="0" w:line="240" w:lineRule="auto"/>
        <w:ind w:left="720"/>
        <w:rPr>
          <w:rFonts w:ascii="Calibri" w:eastAsia="Times New Roman" w:hAnsi="Calibri" w:cs="Calibri"/>
        </w:rPr>
      </w:pPr>
    </w:p>
    <w:p w14:paraId="375E5F16" w14:textId="2AD2957E" w:rsidR="007C6636" w:rsidRDefault="6367ADBD" w:rsidP="00F2223C">
      <w:pPr>
        <w:numPr>
          <w:ilvl w:val="0"/>
          <w:numId w:val="1"/>
        </w:numPr>
        <w:spacing w:after="0" w:line="240" w:lineRule="auto"/>
        <w:textAlignment w:val="baseline"/>
        <w:rPr>
          <w:rFonts w:ascii="Calibri" w:eastAsia="Times New Roman" w:hAnsi="Calibri" w:cs="Calibri"/>
          <w:sz w:val="28"/>
          <w:szCs w:val="28"/>
        </w:rPr>
      </w:pPr>
      <w:r w:rsidRPr="192EA890">
        <w:rPr>
          <w:rFonts w:ascii="Calibri" w:eastAsia="Times New Roman" w:hAnsi="Calibri" w:cs="Calibri"/>
          <w:sz w:val="28"/>
          <w:szCs w:val="28"/>
        </w:rPr>
        <w:t>Introduction of New MIH employees </w:t>
      </w:r>
    </w:p>
    <w:p w14:paraId="73AEA6BF" w14:textId="77777777" w:rsidR="007C6636" w:rsidRDefault="007C6636" w:rsidP="00F2223C">
      <w:pPr>
        <w:numPr>
          <w:ilvl w:val="1"/>
          <w:numId w:val="1"/>
        </w:numPr>
        <w:spacing w:after="0" w:line="240" w:lineRule="auto"/>
        <w:textAlignment w:val="baseline"/>
        <w:rPr>
          <w:rFonts w:ascii="Calibri" w:eastAsia="Times New Roman" w:hAnsi="Calibri" w:cs="Calibri"/>
          <w:sz w:val="28"/>
          <w:szCs w:val="28"/>
        </w:rPr>
      </w:pPr>
      <w:r w:rsidRPr="007C6636">
        <w:rPr>
          <w:rFonts w:ascii="Calibri" w:eastAsia="Times New Roman" w:hAnsi="Calibri" w:cs="Calibri"/>
          <w:sz w:val="28"/>
          <w:szCs w:val="28"/>
        </w:rPr>
        <w:t>Director of Housing, Sharonda Huffman </w:t>
      </w:r>
    </w:p>
    <w:p w14:paraId="5644074E" w14:textId="77777777" w:rsidR="007C6636" w:rsidRDefault="007C6636" w:rsidP="00F2223C">
      <w:pPr>
        <w:numPr>
          <w:ilvl w:val="1"/>
          <w:numId w:val="1"/>
        </w:numPr>
        <w:spacing w:after="0" w:line="240" w:lineRule="auto"/>
        <w:textAlignment w:val="baseline"/>
        <w:rPr>
          <w:rFonts w:ascii="Calibri" w:eastAsia="Times New Roman" w:hAnsi="Calibri" w:cs="Calibri"/>
          <w:sz w:val="28"/>
          <w:szCs w:val="28"/>
        </w:rPr>
      </w:pPr>
      <w:r w:rsidRPr="007C6636">
        <w:rPr>
          <w:rFonts w:ascii="Calibri" w:eastAsia="Times New Roman" w:hAnsi="Calibri" w:cs="Calibri"/>
          <w:sz w:val="28"/>
          <w:szCs w:val="28"/>
        </w:rPr>
        <w:t>Director of Communications, Andy Krauss </w:t>
      </w:r>
    </w:p>
    <w:p w14:paraId="3A9E75E8" w14:textId="49BB2AE3" w:rsidR="007C6636" w:rsidRPr="007C6636" w:rsidRDefault="6367ADBD" w:rsidP="00F2223C">
      <w:pPr>
        <w:numPr>
          <w:ilvl w:val="1"/>
          <w:numId w:val="1"/>
        </w:numPr>
        <w:spacing w:after="0" w:line="240" w:lineRule="auto"/>
        <w:textAlignment w:val="baseline"/>
        <w:rPr>
          <w:rFonts w:ascii="Calibri" w:eastAsia="Times New Roman" w:hAnsi="Calibri" w:cs="Calibri"/>
          <w:sz w:val="28"/>
          <w:szCs w:val="28"/>
        </w:rPr>
      </w:pPr>
      <w:r w:rsidRPr="192EA890">
        <w:rPr>
          <w:rFonts w:ascii="Calibri" w:eastAsia="Times New Roman" w:hAnsi="Calibri" w:cs="Calibri"/>
          <w:sz w:val="28"/>
          <w:szCs w:val="28"/>
        </w:rPr>
        <w:t>2</w:t>
      </w:r>
      <w:r w:rsidRPr="192EA890">
        <w:rPr>
          <w:rFonts w:ascii="Calibri" w:eastAsia="Times New Roman" w:hAnsi="Calibri" w:cs="Calibri"/>
          <w:vertAlign w:val="superscript"/>
        </w:rPr>
        <w:t>nd</w:t>
      </w:r>
      <w:r w:rsidRPr="192EA890">
        <w:rPr>
          <w:rFonts w:ascii="Calibri" w:eastAsia="Times New Roman" w:hAnsi="Calibri" w:cs="Calibri"/>
          <w:sz w:val="28"/>
          <w:szCs w:val="28"/>
        </w:rPr>
        <w:t xml:space="preserve"> Community Living Coordinator focused on Baltimore Region including Howard County, Sarah Hochbaum </w:t>
      </w:r>
    </w:p>
    <w:p w14:paraId="6C1E1FCB" w14:textId="01666014" w:rsidR="007C6636" w:rsidRPr="007C6636" w:rsidRDefault="007C6636" w:rsidP="007C6636">
      <w:pPr>
        <w:spacing w:after="0" w:line="240" w:lineRule="auto"/>
        <w:ind w:left="720" w:firstLine="50"/>
        <w:textAlignment w:val="baseline"/>
        <w:rPr>
          <w:rFonts w:ascii="Segoe UI" w:eastAsia="Times New Roman" w:hAnsi="Segoe UI" w:cs="Segoe UI"/>
          <w:sz w:val="18"/>
          <w:szCs w:val="18"/>
        </w:rPr>
      </w:pPr>
    </w:p>
    <w:p w14:paraId="0C35EC7E" w14:textId="77777777" w:rsidR="007C6636" w:rsidRDefault="007C6636" w:rsidP="00F2223C">
      <w:pPr>
        <w:numPr>
          <w:ilvl w:val="0"/>
          <w:numId w:val="1"/>
        </w:numPr>
        <w:spacing w:after="0" w:line="240" w:lineRule="auto"/>
        <w:textAlignment w:val="baseline"/>
        <w:rPr>
          <w:rFonts w:ascii="Calibri" w:eastAsia="Times New Roman" w:hAnsi="Calibri" w:cs="Calibri"/>
          <w:sz w:val="28"/>
          <w:szCs w:val="28"/>
        </w:rPr>
      </w:pPr>
      <w:r w:rsidRPr="007C6636">
        <w:rPr>
          <w:rFonts w:ascii="Calibri" w:eastAsia="Times New Roman" w:hAnsi="Calibri" w:cs="Calibri"/>
          <w:sz w:val="28"/>
          <w:szCs w:val="28"/>
        </w:rPr>
        <w:t>The Housing Opportunities Trust Fund for Howard County </w:t>
      </w:r>
    </w:p>
    <w:p w14:paraId="1400395F" w14:textId="77777777" w:rsidR="007C6636" w:rsidRDefault="007C6636" w:rsidP="00F2223C">
      <w:pPr>
        <w:numPr>
          <w:ilvl w:val="1"/>
          <w:numId w:val="1"/>
        </w:numPr>
        <w:spacing w:after="0" w:line="240" w:lineRule="auto"/>
        <w:textAlignment w:val="baseline"/>
        <w:rPr>
          <w:rFonts w:ascii="Calibri" w:eastAsia="Times New Roman" w:hAnsi="Calibri" w:cs="Calibri"/>
          <w:sz w:val="28"/>
          <w:szCs w:val="28"/>
        </w:rPr>
      </w:pPr>
      <w:r w:rsidRPr="3EBC981B">
        <w:rPr>
          <w:rFonts w:ascii="Calibri" w:eastAsia="Times New Roman" w:hAnsi="Calibri" w:cs="Calibri"/>
          <w:sz w:val="28"/>
          <w:szCs w:val="28"/>
        </w:rPr>
        <w:t>Report on status </w:t>
      </w:r>
    </w:p>
    <w:p w14:paraId="2E962759" w14:textId="421A4E1C" w:rsidR="3EBC981B" w:rsidRDefault="192EA890" w:rsidP="3EBC981B">
      <w:pPr>
        <w:numPr>
          <w:ilvl w:val="2"/>
          <w:numId w:val="1"/>
        </w:numPr>
        <w:spacing w:after="0" w:line="240" w:lineRule="auto"/>
        <w:rPr>
          <w:sz w:val="28"/>
          <w:szCs w:val="28"/>
        </w:rPr>
      </w:pPr>
      <w:r w:rsidRPr="7204F48A">
        <w:rPr>
          <w:sz w:val="28"/>
          <w:szCs w:val="28"/>
        </w:rPr>
        <w:t xml:space="preserve">Legislation passed the general assembly authorizing the Trust Fund.  The County Executive included $5 million in his budget for the housing opportunities trust fund.  The funds are administered by </w:t>
      </w:r>
      <w:proofErr w:type="gramStart"/>
      <w:r w:rsidRPr="7204F48A">
        <w:rPr>
          <w:sz w:val="28"/>
          <w:szCs w:val="28"/>
        </w:rPr>
        <w:t>the  Department</w:t>
      </w:r>
      <w:proofErr w:type="gramEnd"/>
      <w:r w:rsidRPr="7204F48A">
        <w:rPr>
          <w:sz w:val="28"/>
          <w:szCs w:val="28"/>
        </w:rPr>
        <w:t xml:space="preserve"> of Housing and Development, which also has an advisory board.  They review how the funds would be used before releasing them. A trust fund enables the money not to revert to the general fund if it’s not spent. The money can be invested, and the income earned can be used for the trust fund also. It is a permanent source of funds for affordable housing in HoCo.  [Often counties put funds in trust funds to be used going forward.]</w:t>
      </w:r>
    </w:p>
    <w:p w14:paraId="600840BA" w14:textId="0C5525CF" w:rsidR="3EBC981B" w:rsidRDefault="192EA890" w:rsidP="3EBC981B">
      <w:pPr>
        <w:numPr>
          <w:ilvl w:val="2"/>
          <w:numId w:val="1"/>
        </w:numPr>
        <w:spacing w:after="0" w:line="240" w:lineRule="auto"/>
        <w:rPr>
          <w:sz w:val="28"/>
          <w:szCs w:val="28"/>
        </w:rPr>
      </w:pPr>
      <w:r w:rsidRPr="7204F48A">
        <w:rPr>
          <w:sz w:val="28"/>
          <w:szCs w:val="28"/>
        </w:rPr>
        <w:t>The council took testimony regarding this and has held one listening session about it.  They will act by May 25</w:t>
      </w:r>
      <w:r w:rsidRPr="7204F48A">
        <w:rPr>
          <w:sz w:val="28"/>
          <w:szCs w:val="28"/>
          <w:vertAlign w:val="superscript"/>
        </w:rPr>
        <w:t>th</w:t>
      </w:r>
      <w:r w:rsidRPr="7204F48A">
        <w:rPr>
          <w:sz w:val="28"/>
          <w:szCs w:val="28"/>
        </w:rPr>
        <w:t xml:space="preserve">.   It </w:t>
      </w:r>
      <w:proofErr w:type="gramStart"/>
      <w:r w:rsidRPr="7204F48A">
        <w:rPr>
          <w:sz w:val="28"/>
          <w:szCs w:val="28"/>
        </w:rPr>
        <w:t>has to</w:t>
      </w:r>
      <w:proofErr w:type="gramEnd"/>
      <w:r w:rsidRPr="7204F48A">
        <w:rPr>
          <w:sz w:val="28"/>
          <w:szCs w:val="28"/>
        </w:rPr>
        <w:t xml:space="preserve"> serve participants at or below 80% of the Howard County AMI.   In any year half of the households need to be at 50% of HoCo AMI., and 40% of that 50% needs to be at the 30% of AMI level. </w:t>
      </w:r>
    </w:p>
    <w:p w14:paraId="593EEAB6" w14:textId="7D194E0C" w:rsidR="3EBC981B" w:rsidRDefault="192EA890" w:rsidP="3EBC981B">
      <w:pPr>
        <w:numPr>
          <w:ilvl w:val="2"/>
          <w:numId w:val="1"/>
        </w:numPr>
        <w:spacing w:after="0" w:line="240" w:lineRule="auto"/>
        <w:rPr>
          <w:sz w:val="28"/>
          <w:szCs w:val="28"/>
        </w:rPr>
      </w:pPr>
      <w:r w:rsidRPr="192EA890">
        <w:rPr>
          <w:sz w:val="28"/>
          <w:szCs w:val="28"/>
        </w:rPr>
        <w:lastRenderedPageBreak/>
        <w:t xml:space="preserve">Waiting to see if the county council will leave the funds in the budget during the 5/25 vote.  </w:t>
      </w:r>
    </w:p>
    <w:p w14:paraId="4C66FFC1" w14:textId="5D9015B9" w:rsidR="192EA890" w:rsidRDefault="192EA890" w:rsidP="192EA890">
      <w:pPr>
        <w:spacing w:after="0" w:line="240" w:lineRule="auto"/>
        <w:ind w:left="1620"/>
      </w:pPr>
    </w:p>
    <w:p w14:paraId="3352C0E7" w14:textId="5F3F21CA" w:rsidR="007C6636" w:rsidRPr="007C6636" w:rsidRDefault="007C6636" w:rsidP="00F2223C">
      <w:pPr>
        <w:numPr>
          <w:ilvl w:val="1"/>
          <w:numId w:val="1"/>
        </w:numPr>
        <w:spacing w:after="0" w:line="240" w:lineRule="auto"/>
        <w:textAlignment w:val="baseline"/>
        <w:rPr>
          <w:rFonts w:ascii="Calibri" w:eastAsia="Times New Roman" w:hAnsi="Calibri" w:cs="Calibri"/>
          <w:sz w:val="28"/>
          <w:szCs w:val="28"/>
        </w:rPr>
      </w:pPr>
      <w:r w:rsidRPr="3EBC981B">
        <w:rPr>
          <w:rFonts w:ascii="Calibri" w:eastAsia="Times New Roman" w:hAnsi="Calibri" w:cs="Calibri"/>
          <w:sz w:val="28"/>
          <w:szCs w:val="28"/>
        </w:rPr>
        <w:t>How we can support this going forward </w:t>
      </w:r>
    </w:p>
    <w:p w14:paraId="526CB01E" w14:textId="09786150" w:rsidR="3EBC981B" w:rsidRDefault="192EA890" w:rsidP="3EBC981B">
      <w:pPr>
        <w:numPr>
          <w:ilvl w:val="2"/>
          <w:numId w:val="1"/>
        </w:numPr>
        <w:spacing w:after="0" w:line="240" w:lineRule="auto"/>
        <w:rPr>
          <w:sz w:val="28"/>
          <w:szCs w:val="28"/>
        </w:rPr>
      </w:pPr>
      <w:r w:rsidRPr="7204F48A">
        <w:rPr>
          <w:sz w:val="28"/>
          <w:szCs w:val="28"/>
        </w:rPr>
        <w:t>Invite Kelly Cimino to join Tim, Katie, Pat, Diane, Sharonda &amp; Nannette to talk about the trust fund and how it will impact people with IDD.  We could generate a list of needs and ideas of how they could be addressed so she has an idea of what we’re thinking about.</w:t>
      </w:r>
    </w:p>
    <w:p w14:paraId="422CC477" w14:textId="0031C635" w:rsidR="192EA890" w:rsidRDefault="192EA890" w:rsidP="192EA890">
      <w:pPr>
        <w:numPr>
          <w:ilvl w:val="2"/>
          <w:numId w:val="1"/>
        </w:numPr>
        <w:spacing w:after="0" w:line="240" w:lineRule="auto"/>
        <w:rPr>
          <w:sz w:val="28"/>
          <w:szCs w:val="28"/>
        </w:rPr>
      </w:pPr>
      <w:r w:rsidRPr="7204F48A">
        <w:rPr>
          <w:sz w:val="28"/>
          <w:szCs w:val="28"/>
        </w:rPr>
        <w:t xml:space="preserve">It was recommended that MIH send a letter to county council members on behalf of the HoCo housing committee to express support for the $5m funding of the trust fund. Pat will send Tim what the housing coalition sent to review. </w:t>
      </w:r>
    </w:p>
    <w:p w14:paraId="22F56E38" w14:textId="71E775C7" w:rsidR="192EA890" w:rsidRDefault="192EA890" w:rsidP="192EA890">
      <w:pPr>
        <w:numPr>
          <w:ilvl w:val="2"/>
          <w:numId w:val="1"/>
        </w:numPr>
        <w:spacing w:after="0" w:line="240" w:lineRule="auto"/>
        <w:rPr>
          <w:sz w:val="28"/>
          <w:szCs w:val="28"/>
        </w:rPr>
      </w:pPr>
      <w:r w:rsidRPr="7204F48A">
        <w:rPr>
          <w:sz w:val="28"/>
          <w:szCs w:val="28"/>
        </w:rPr>
        <w:t xml:space="preserve">It would be helpful to talk with Kelly about the most effective use of funds (master leasing units in a property at the payment standard, use it to help people without a voucher, help with “buying down” the rent, funds for people with IDD to help purchase homes, etc.) </w:t>
      </w:r>
    </w:p>
    <w:p w14:paraId="79E47481" w14:textId="429060CC" w:rsidR="7204F48A" w:rsidRDefault="7204F48A" w:rsidP="7204F48A">
      <w:pPr>
        <w:numPr>
          <w:ilvl w:val="2"/>
          <w:numId w:val="1"/>
        </w:numPr>
        <w:spacing w:after="0" w:line="240" w:lineRule="auto"/>
        <w:rPr>
          <w:sz w:val="28"/>
          <w:szCs w:val="28"/>
        </w:rPr>
      </w:pPr>
      <w:r w:rsidRPr="7204F48A">
        <w:rPr>
          <w:sz w:val="28"/>
          <w:szCs w:val="28"/>
        </w:rPr>
        <w:t xml:space="preserve">Diane Dressler will do some work on best practices on Housing Trusts funds to bring to the discussion with </w:t>
      </w:r>
      <w:proofErr w:type="gramStart"/>
      <w:r w:rsidRPr="7204F48A">
        <w:rPr>
          <w:sz w:val="28"/>
          <w:szCs w:val="28"/>
        </w:rPr>
        <w:t>Kelly,  MIH</w:t>
      </w:r>
      <w:proofErr w:type="gramEnd"/>
      <w:r w:rsidRPr="7204F48A">
        <w:rPr>
          <w:sz w:val="28"/>
          <w:szCs w:val="28"/>
        </w:rPr>
        <w:t xml:space="preserve"> will pay for her time to do this work.</w:t>
      </w:r>
    </w:p>
    <w:p w14:paraId="1F8112B2" w14:textId="3766B49C" w:rsidR="192EA890" w:rsidRDefault="192EA890" w:rsidP="192EA890">
      <w:pPr>
        <w:spacing w:after="0" w:line="240" w:lineRule="auto"/>
        <w:ind w:left="1620"/>
      </w:pPr>
    </w:p>
    <w:p w14:paraId="08BF2C39" w14:textId="77777777" w:rsidR="007C6636" w:rsidRPr="007C6636" w:rsidRDefault="007C6636" w:rsidP="00F2223C">
      <w:pPr>
        <w:numPr>
          <w:ilvl w:val="0"/>
          <w:numId w:val="1"/>
        </w:numPr>
        <w:spacing w:after="0" w:line="240" w:lineRule="auto"/>
        <w:textAlignment w:val="baseline"/>
        <w:rPr>
          <w:rFonts w:ascii="Calibri" w:eastAsia="Times New Roman" w:hAnsi="Calibri" w:cs="Calibri"/>
          <w:sz w:val="28"/>
          <w:szCs w:val="28"/>
        </w:rPr>
      </w:pPr>
      <w:r w:rsidRPr="3EBC981B">
        <w:rPr>
          <w:rFonts w:ascii="Calibri" w:eastAsia="Times New Roman" w:hAnsi="Calibri" w:cs="Calibri"/>
          <w:sz w:val="28"/>
          <w:szCs w:val="28"/>
        </w:rPr>
        <w:t xml:space="preserve">Mainstream </w:t>
      </w:r>
      <w:proofErr w:type="gramStart"/>
      <w:r w:rsidRPr="3EBC981B">
        <w:rPr>
          <w:rFonts w:ascii="Calibri" w:eastAsia="Times New Roman" w:hAnsi="Calibri" w:cs="Calibri"/>
          <w:sz w:val="28"/>
          <w:szCs w:val="28"/>
        </w:rPr>
        <w:t>Voucher;  Updates</w:t>
      </w:r>
      <w:proofErr w:type="gramEnd"/>
      <w:r w:rsidRPr="3EBC981B">
        <w:rPr>
          <w:rFonts w:ascii="Calibri" w:eastAsia="Times New Roman" w:hAnsi="Calibri" w:cs="Calibri"/>
          <w:sz w:val="28"/>
          <w:szCs w:val="28"/>
        </w:rPr>
        <w:t>;  Nannette </w:t>
      </w:r>
    </w:p>
    <w:p w14:paraId="7CFF1389" w14:textId="02F5EA38" w:rsidR="3EBC981B" w:rsidRDefault="192EA890" w:rsidP="3EBC981B">
      <w:pPr>
        <w:numPr>
          <w:ilvl w:val="1"/>
          <w:numId w:val="1"/>
        </w:numPr>
        <w:spacing w:after="0" w:line="240" w:lineRule="auto"/>
        <w:rPr>
          <w:sz w:val="28"/>
          <w:szCs w:val="28"/>
        </w:rPr>
      </w:pPr>
      <w:r w:rsidRPr="192EA890">
        <w:rPr>
          <w:sz w:val="28"/>
          <w:szCs w:val="28"/>
        </w:rPr>
        <w:t xml:space="preserve">74 leased and 6 vouchers on the street so they are maxed out.  </w:t>
      </w:r>
    </w:p>
    <w:p w14:paraId="66A07528" w14:textId="224B4F85" w:rsidR="3EBC981B" w:rsidRDefault="192EA890" w:rsidP="3EBC981B">
      <w:pPr>
        <w:numPr>
          <w:ilvl w:val="1"/>
          <w:numId w:val="1"/>
        </w:numPr>
        <w:spacing w:after="0" w:line="240" w:lineRule="auto"/>
        <w:rPr>
          <w:sz w:val="28"/>
          <w:szCs w:val="28"/>
        </w:rPr>
      </w:pPr>
      <w:r w:rsidRPr="192EA890">
        <w:rPr>
          <w:sz w:val="28"/>
          <w:szCs w:val="28"/>
        </w:rPr>
        <w:t xml:space="preserve">Applied for 30 additional mainstream vouchers and waiting to hear.  We are eligible.  </w:t>
      </w:r>
    </w:p>
    <w:p w14:paraId="328C863C" w14:textId="5CF427B1" w:rsidR="3EBC981B" w:rsidRDefault="192EA890" w:rsidP="192EA890">
      <w:pPr>
        <w:numPr>
          <w:ilvl w:val="2"/>
          <w:numId w:val="1"/>
        </w:numPr>
        <w:spacing w:after="0" w:line="240" w:lineRule="auto"/>
        <w:rPr>
          <w:sz w:val="28"/>
          <w:szCs w:val="28"/>
        </w:rPr>
      </w:pPr>
      <w:r w:rsidRPr="192EA890">
        <w:rPr>
          <w:sz w:val="28"/>
          <w:szCs w:val="28"/>
        </w:rPr>
        <w:t xml:space="preserve">We will be going to the waitlist (not the coordinated entry system) to give them out.  </w:t>
      </w:r>
    </w:p>
    <w:p w14:paraId="1010E065" w14:textId="7F1ECC19" w:rsidR="3EBC981B" w:rsidRDefault="192EA890" w:rsidP="192EA890">
      <w:pPr>
        <w:numPr>
          <w:ilvl w:val="2"/>
          <w:numId w:val="1"/>
        </w:numPr>
        <w:spacing w:after="0" w:line="240" w:lineRule="auto"/>
        <w:rPr>
          <w:sz w:val="28"/>
          <w:szCs w:val="28"/>
        </w:rPr>
      </w:pPr>
      <w:r w:rsidRPr="192EA890">
        <w:rPr>
          <w:sz w:val="28"/>
          <w:szCs w:val="28"/>
        </w:rPr>
        <w:t xml:space="preserve">Priorities are the same – those moving from institutional settings (includes group homes, correctional facilities and others based on HUD definition), the homeless and those at risk of homelessness.  </w:t>
      </w:r>
    </w:p>
    <w:p w14:paraId="2300EAA3" w14:textId="7BBFA3F7" w:rsidR="192EA890" w:rsidRDefault="192EA890" w:rsidP="192EA890">
      <w:pPr>
        <w:spacing w:after="0" w:line="240" w:lineRule="auto"/>
        <w:ind w:left="1620"/>
      </w:pPr>
    </w:p>
    <w:p w14:paraId="6D83DB08" w14:textId="67767434" w:rsidR="007C6636" w:rsidRPr="007C6636" w:rsidRDefault="6367ADBD" w:rsidP="00F2223C">
      <w:pPr>
        <w:numPr>
          <w:ilvl w:val="0"/>
          <w:numId w:val="1"/>
        </w:numPr>
        <w:spacing w:after="0" w:line="240" w:lineRule="auto"/>
        <w:textAlignment w:val="baseline"/>
        <w:rPr>
          <w:rFonts w:ascii="Calibri" w:eastAsia="Times New Roman" w:hAnsi="Calibri" w:cs="Calibri"/>
          <w:sz w:val="28"/>
          <w:szCs w:val="28"/>
        </w:rPr>
      </w:pPr>
      <w:r w:rsidRPr="192EA890">
        <w:rPr>
          <w:rFonts w:ascii="Calibri" w:eastAsia="Times New Roman" w:hAnsi="Calibri" w:cs="Calibri"/>
          <w:sz w:val="28"/>
          <w:szCs w:val="28"/>
        </w:rPr>
        <w:t>Patuxent Commons – Mark Dunham  </w:t>
      </w:r>
    </w:p>
    <w:p w14:paraId="2339D1A7" w14:textId="4E3284FE" w:rsidR="3EBC981B" w:rsidRDefault="192EA890" w:rsidP="3EBC981B">
      <w:pPr>
        <w:numPr>
          <w:ilvl w:val="1"/>
          <w:numId w:val="1"/>
        </w:numPr>
        <w:spacing w:after="0" w:line="240" w:lineRule="auto"/>
        <w:rPr>
          <w:sz w:val="28"/>
          <w:szCs w:val="28"/>
        </w:rPr>
      </w:pPr>
      <w:r w:rsidRPr="7204F48A">
        <w:rPr>
          <w:sz w:val="28"/>
          <w:szCs w:val="28"/>
        </w:rPr>
        <w:t>It moved forward by 5-</w:t>
      </w:r>
      <w:proofErr w:type="gramStart"/>
      <w:r w:rsidRPr="7204F48A">
        <w:rPr>
          <w:sz w:val="28"/>
          <w:szCs w:val="28"/>
        </w:rPr>
        <w:t>0  council</w:t>
      </w:r>
      <w:proofErr w:type="gramEnd"/>
      <w:r w:rsidRPr="7204F48A">
        <w:rPr>
          <w:sz w:val="28"/>
          <w:szCs w:val="28"/>
        </w:rPr>
        <w:t xml:space="preserve"> vote which was exciting to see widespread support for housing for the disability community.  They appreciated the support from the council, advocates, media, etc.</w:t>
      </w:r>
    </w:p>
    <w:p w14:paraId="00A86DFC" w14:textId="0A6CC146" w:rsidR="3EBC981B" w:rsidRDefault="192EA890" w:rsidP="3EBC981B">
      <w:pPr>
        <w:numPr>
          <w:ilvl w:val="1"/>
          <w:numId w:val="1"/>
        </w:numPr>
        <w:spacing w:after="0" w:line="240" w:lineRule="auto"/>
        <w:rPr>
          <w:sz w:val="28"/>
          <w:szCs w:val="28"/>
        </w:rPr>
      </w:pPr>
      <w:r w:rsidRPr="192EA890">
        <w:rPr>
          <w:sz w:val="28"/>
          <w:szCs w:val="28"/>
        </w:rPr>
        <w:lastRenderedPageBreak/>
        <w:t>Want to keep the momentum going to fund other (</w:t>
      </w:r>
      <w:proofErr w:type="gramStart"/>
      <w:r w:rsidRPr="192EA890">
        <w:rPr>
          <w:sz w:val="28"/>
          <w:szCs w:val="28"/>
        </w:rPr>
        <w:t>as yet</w:t>
      </w:r>
      <w:proofErr w:type="gramEnd"/>
      <w:r w:rsidRPr="192EA890">
        <w:rPr>
          <w:sz w:val="28"/>
          <w:szCs w:val="28"/>
        </w:rPr>
        <w:t xml:space="preserve"> undetermined) projects.  </w:t>
      </w:r>
    </w:p>
    <w:p w14:paraId="722E6F7C" w14:textId="7C95C80F" w:rsidR="3EBC981B" w:rsidRDefault="192EA890" w:rsidP="192EA890">
      <w:pPr>
        <w:spacing w:after="0" w:line="240" w:lineRule="auto"/>
        <w:ind w:left="720"/>
        <w:rPr>
          <w:sz w:val="28"/>
          <w:szCs w:val="28"/>
        </w:rPr>
      </w:pPr>
      <w:r w:rsidRPr="192EA890">
        <w:rPr>
          <w:sz w:val="28"/>
          <w:szCs w:val="28"/>
        </w:rPr>
        <w:t xml:space="preserve">  </w:t>
      </w:r>
    </w:p>
    <w:p w14:paraId="7676A329" w14:textId="77777777" w:rsidR="007C6636" w:rsidRPr="007C6636" w:rsidRDefault="6367ADBD" w:rsidP="00F2223C">
      <w:pPr>
        <w:numPr>
          <w:ilvl w:val="0"/>
          <w:numId w:val="1"/>
        </w:numPr>
        <w:spacing w:after="0" w:line="240" w:lineRule="auto"/>
        <w:textAlignment w:val="baseline"/>
        <w:rPr>
          <w:rFonts w:ascii="Calibri" w:eastAsia="Times New Roman" w:hAnsi="Calibri" w:cs="Calibri"/>
          <w:sz w:val="28"/>
          <w:szCs w:val="28"/>
        </w:rPr>
      </w:pPr>
      <w:r w:rsidRPr="192EA890">
        <w:rPr>
          <w:rFonts w:ascii="Calibri" w:eastAsia="Times New Roman" w:hAnsi="Calibri" w:cs="Calibri"/>
          <w:sz w:val="28"/>
          <w:szCs w:val="28"/>
        </w:rPr>
        <w:t>Other issues </w:t>
      </w:r>
    </w:p>
    <w:p w14:paraId="025B0D51" w14:textId="3126963A" w:rsidR="007C6636" w:rsidRPr="007C6636" w:rsidRDefault="6367ADBD" w:rsidP="3EBC981B">
      <w:pPr>
        <w:numPr>
          <w:ilvl w:val="1"/>
          <w:numId w:val="1"/>
        </w:numPr>
        <w:spacing w:after="0" w:line="240" w:lineRule="auto"/>
        <w:textAlignment w:val="baseline"/>
        <w:rPr>
          <w:rFonts w:ascii="Calibri" w:eastAsia="Times New Roman" w:hAnsi="Calibri" w:cs="Calibri"/>
          <w:sz w:val="28"/>
          <w:szCs w:val="28"/>
        </w:rPr>
      </w:pPr>
      <w:r w:rsidRPr="192EA890">
        <w:rPr>
          <w:rFonts w:ascii="Calibri" w:eastAsia="Times New Roman" w:hAnsi="Calibri" w:cs="Calibri"/>
          <w:sz w:val="28"/>
          <w:szCs w:val="28"/>
        </w:rPr>
        <w:t>New Communications work </w:t>
      </w:r>
    </w:p>
    <w:p w14:paraId="73129C75" w14:textId="7205681E" w:rsidR="6367ADBD" w:rsidRDefault="6367ADBD" w:rsidP="192EA890">
      <w:pPr>
        <w:numPr>
          <w:ilvl w:val="2"/>
          <w:numId w:val="1"/>
        </w:numPr>
        <w:spacing w:after="0" w:line="240" w:lineRule="auto"/>
        <w:rPr>
          <w:sz w:val="28"/>
          <w:szCs w:val="28"/>
        </w:rPr>
      </w:pPr>
      <w:r w:rsidRPr="192EA890">
        <w:rPr>
          <w:rFonts w:ascii="Calibri" w:eastAsia="Times New Roman" w:hAnsi="Calibri" w:cs="Calibri"/>
          <w:sz w:val="28"/>
          <w:szCs w:val="28"/>
        </w:rPr>
        <w:t>Legislative advocacy page </w:t>
      </w:r>
    </w:p>
    <w:p w14:paraId="2FCE06B1" w14:textId="74D8B868" w:rsidR="192EA890" w:rsidRDefault="192EA890" w:rsidP="192EA890">
      <w:pPr>
        <w:numPr>
          <w:ilvl w:val="3"/>
          <w:numId w:val="1"/>
        </w:numPr>
        <w:spacing w:after="0" w:line="240" w:lineRule="auto"/>
        <w:rPr>
          <w:sz w:val="28"/>
          <w:szCs w:val="28"/>
        </w:rPr>
      </w:pPr>
      <w:r w:rsidRPr="192EA890">
        <w:rPr>
          <w:rFonts w:ascii="Calibri" w:eastAsia="Times New Roman" w:hAnsi="Calibri" w:cs="Calibri"/>
          <w:sz w:val="28"/>
          <w:szCs w:val="28"/>
        </w:rPr>
        <w:t>Purpose: to collaborate on affordable housing opportunities with other groups</w:t>
      </w:r>
    </w:p>
    <w:p w14:paraId="65AD7A6B" w14:textId="1B3C93F5" w:rsidR="192EA890" w:rsidRDefault="192EA890" w:rsidP="192EA890">
      <w:pPr>
        <w:numPr>
          <w:ilvl w:val="4"/>
          <w:numId w:val="1"/>
        </w:numPr>
        <w:spacing w:after="0" w:line="240" w:lineRule="auto"/>
        <w:rPr>
          <w:sz w:val="28"/>
          <w:szCs w:val="28"/>
        </w:rPr>
      </w:pPr>
      <w:r w:rsidRPr="7204F48A">
        <w:rPr>
          <w:rFonts w:ascii="Calibri" w:eastAsia="Times New Roman" w:hAnsi="Calibri" w:cs="Calibri"/>
          <w:sz w:val="28"/>
          <w:szCs w:val="28"/>
        </w:rPr>
        <w:t xml:space="preserve">Ex: There is a new DDA rental subsidy program for FY23.  It has a $350,000 baseline and MIH would like to see it expand to $1.5 million in the FY24 DDA budget through advocacy using this advocacy page. </w:t>
      </w:r>
    </w:p>
    <w:p w14:paraId="2B677353" w14:textId="6494F191" w:rsidR="192EA890" w:rsidRDefault="192EA890" w:rsidP="7204F48A">
      <w:pPr>
        <w:numPr>
          <w:ilvl w:val="4"/>
          <w:numId w:val="1"/>
        </w:numPr>
        <w:spacing w:after="0" w:line="240" w:lineRule="auto"/>
        <w:rPr>
          <w:sz w:val="28"/>
          <w:szCs w:val="28"/>
        </w:rPr>
      </w:pPr>
      <w:proofErr w:type="gramStart"/>
      <w:r w:rsidRPr="7204F48A">
        <w:rPr>
          <w:rFonts w:ascii="Calibri" w:eastAsia="Times New Roman" w:hAnsi="Calibri" w:cs="Calibri"/>
          <w:sz w:val="28"/>
          <w:szCs w:val="28"/>
        </w:rPr>
        <w:t>A number of</w:t>
      </w:r>
      <w:proofErr w:type="gramEnd"/>
      <w:r w:rsidRPr="7204F48A">
        <w:rPr>
          <w:rFonts w:ascii="Calibri" w:eastAsia="Times New Roman" w:hAnsi="Calibri" w:cs="Calibri"/>
          <w:sz w:val="28"/>
          <w:szCs w:val="28"/>
        </w:rPr>
        <w:t xml:space="preserve"> entities already track these legislative bills, MIH and its par</w:t>
      </w:r>
      <w:r w:rsidR="7204F48A" w:rsidRPr="7204F48A">
        <w:rPr>
          <w:rFonts w:ascii="Calibri" w:eastAsia="Times New Roman" w:hAnsi="Calibri" w:cs="Calibri"/>
          <w:sz w:val="28"/>
          <w:szCs w:val="28"/>
        </w:rPr>
        <w:t>tners would not be tracking legislation per se but rather would be rallying around the stated priorities.</w:t>
      </w:r>
    </w:p>
    <w:p w14:paraId="12BCB7E2" w14:textId="4C41C605" w:rsidR="192EA890" w:rsidRDefault="192EA890" w:rsidP="192EA890">
      <w:pPr>
        <w:numPr>
          <w:ilvl w:val="4"/>
          <w:numId w:val="1"/>
        </w:numPr>
        <w:spacing w:after="0" w:line="240" w:lineRule="auto"/>
        <w:rPr>
          <w:sz w:val="28"/>
          <w:szCs w:val="28"/>
        </w:rPr>
      </w:pPr>
      <w:r w:rsidRPr="192EA890">
        <w:rPr>
          <w:rFonts w:ascii="Calibri" w:eastAsia="Times New Roman" w:hAnsi="Calibri" w:cs="Calibri"/>
          <w:sz w:val="28"/>
          <w:szCs w:val="28"/>
        </w:rPr>
        <w:t xml:space="preserve">Suggestion was made to concentrate on a limited number of topics relevant to the disability community to focus on.  </w:t>
      </w:r>
    </w:p>
    <w:p w14:paraId="05C937FB" w14:textId="04A58EF3" w:rsidR="192EA890" w:rsidRDefault="192EA890" w:rsidP="7204F48A">
      <w:pPr>
        <w:numPr>
          <w:ilvl w:val="5"/>
          <w:numId w:val="1"/>
        </w:numPr>
        <w:spacing w:after="0" w:line="240" w:lineRule="auto"/>
        <w:rPr>
          <w:sz w:val="28"/>
          <w:szCs w:val="28"/>
        </w:rPr>
      </w:pPr>
      <w:r w:rsidRPr="7204F48A">
        <w:rPr>
          <w:rFonts w:ascii="Calibri" w:eastAsia="Times New Roman" w:hAnsi="Calibri" w:cs="Calibri"/>
          <w:sz w:val="28"/>
          <w:szCs w:val="28"/>
        </w:rPr>
        <w:t xml:space="preserve">Create 5 priorities with talking points as our priorities.  </w:t>
      </w:r>
    </w:p>
    <w:p w14:paraId="1EBA2095" w14:textId="3D557958" w:rsidR="7204F48A" w:rsidRDefault="7204F48A" w:rsidP="7204F48A">
      <w:pPr>
        <w:numPr>
          <w:ilvl w:val="5"/>
          <w:numId w:val="1"/>
        </w:numPr>
        <w:spacing w:after="0" w:line="240" w:lineRule="auto"/>
        <w:rPr>
          <w:sz w:val="28"/>
          <w:szCs w:val="28"/>
        </w:rPr>
      </w:pPr>
      <w:r w:rsidRPr="7204F48A">
        <w:rPr>
          <w:rFonts w:ascii="Calibri" w:eastAsia="Times New Roman" w:hAnsi="Calibri" w:cs="Calibri"/>
          <w:sz w:val="28"/>
          <w:szCs w:val="28"/>
        </w:rPr>
        <w:t>Back up talking priorities and talking points with data to make the case.</w:t>
      </w:r>
    </w:p>
    <w:p w14:paraId="1C3BC93E" w14:textId="071D6764" w:rsidR="3EBC981B" w:rsidRDefault="3EBC981B" w:rsidP="3EBC981B">
      <w:pPr>
        <w:spacing w:after="0" w:line="240" w:lineRule="auto"/>
        <w:ind w:left="720"/>
        <w:rPr>
          <w:rFonts w:ascii="Calibri" w:eastAsia="Times New Roman" w:hAnsi="Calibri" w:cs="Calibri"/>
        </w:rPr>
      </w:pPr>
    </w:p>
    <w:p w14:paraId="472EEE27" w14:textId="77777777" w:rsidR="007C6636" w:rsidRPr="007C6636" w:rsidRDefault="6367ADBD" w:rsidP="00F2223C">
      <w:pPr>
        <w:numPr>
          <w:ilvl w:val="0"/>
          <w:numId w:val="1"/>
        </w:numPr>
        <w:spacing w:after="0" w:line="240" w:lineRule="auto"/>
        <w:textAlignment w:val="baseline"/>
        <w:rPr>
          <w:rFonts w:ascii="Calibri" w:eastAsia="Times New Roman" w:hAnsi="Calibri" w:cs="Calibri"/>
          <w:sz w:val="28"/>
          <w:szCs w:val="28"/>
        </w:rPr>
      </w:pPr>
      <w:r w:rsidRPr="192EA890">
        <w:rPr>
          <w:rFonts w:ascii="Calibri" w:eastAsia="Times New Roman" w:hAnsi="Calibri" w:cs="Calibri"/>
          <w:sz w:val="28"/>
          <w:szCs w:val="28"/>
        </w:rPr>
        <w:t>New Committee Members </w:t>
      </w:r>
    </w:p>
    <w:p w14:paraId="498FEEE1" w14:textId="1B81F8EA" w:rsidR="3EBC981B" w:rsidRDefault="192EA890" w:rsidP="3EBC981B">
      <w:pPr>
        <w:numPr>
          <w:ilvl w:val="1"/>
          <w:numId w:val="1"/>
        </w:numPr>
        <w:spacing w:after="0" w:line="240" w:lineRule="auto"/>
        <w:rPr>
          <w:sz w:val="28"/>
          <w:szCs w:val="28"/>
        </w:rPr>
      </w:pPr>
      <w:r w:rsidRPr="192EA890">
        <w:rPr>
          <w:sz w:val="28"/>
          <w:szCs w:val="28"/>
        </w:rPr>
        <w:t xml:space="preserve">Heritage Housing board members might be interested.  </w:t>
      </w:r>
    </w:p>
    <w:p w14:paraId="4F92CC00" w14:textId="6642EF2A" w:rsidR="192EA890" w:rsidRDefault="192EA890" w:rsidP="192EA890">
      <w:pPr>
        <w:numPr>
          <w:ilvl w:val="2"/>
          <w:numId w:val="1"/>
        </w:numPr>
        <w:spacing w:after="0" w:line="240" w:lineRule="auto"/>
        <w:rPr>
          <w:sz w:val="28"/>
          <w:szCs w:val="28"/>
        </w:rPr>
      </w:pPr>
      <w:r w:rsidRPr="192EA890">
        <w:rPr>
          <w:sz w:val="28"/>
          <w:szCs w:val="28"/>
        </w:rPr>
        <w:t xml:space="preserve">Nannette will reach out to Sandy Corbin with Humanim to see if she’s interested in joining the committee.  </w:t>
      </w:r>
    </w:p>
    <w:p w14:paraId="36E4E06F" w14:textId="79DDA66D" w:rsidR="3EBC981B" w:rsidRDefault="192EA890" w:rsidP="192EA890">
      <w:pPr>
        <w:pStyle w:val="ListParagraph"/>
        <w:numPr>
          <w:ilvl w:val="1"/>
          <w:numId w:val="1"/>
        </w:numPr>
        <w:spacing w:after="0" w:line="240" w:lineRule="auto"/>
        <w:rPr>
          <w:rFonts w:eastAsiaTheme="minorEastAsia"/>
          <w:sz w:val="28"/>
          <w:szCs w:val="28"/>
        </w:rPr>
      </w:pPr>
      <w:r w:rsidRPr="192EA890">
        <w:rPr>
          <w:rFonts w:ascii="Calibri" w:eastAsia="Times New Roman" w:hAnsi="Calibri" w:cs="Calibri"/>
        </w:rPr>
        <w:t xml:space="preserve"> </w:t>
      </w:r>
      <w:r w:rsidRPr="192EA890">
        <w:rPr>
          <w:rFonts w:ascii="Calibri" w:eastAsia="Times New Roman" w:hAnsi="Calibri" w:cs="Calibri"/>
          <w:sz w:val="28"/>
          <w:szCs w:val="28"/>
        </w:rPr>
        <w:t xml:space="preserve">HoCo Disability and State Disability commission board members might be interested. </w:t>
      </w:r>
    </w:p>
    <w:p w14:paraId="7D0BE5D9" w14:textId="1DD12609" w:rsidR="3EBC981B" w:rsidRDefault="192EA890" w:rsidP="192EA890">
      <w:pPr>
        <w:pStyle w:val="ListParagraph"/>
        <w:numPr>
          <w:ilvl w:val="2"/>
          <w:numId w:val="1"/>
        </w:numPr>
        <w:spacing w:after="0" w:line="240" w:lineRule="auto"/>
        <w:rPr>
          <w:sz w:val="28"/>
          <w:szCs w:val="28"/>
        </w:rPr>
      </w:pPr>
      <w:r w:rsidRPr="192EA890">
        <w:rPr>
          <w:rFonts w:ascii="Calibri" w:eastAsia="Times New Roman" w:hAnsi="Calibri" w:cs="Calibri"/>
          <w:sz w:val="28"/>
          <w:szCs w:val="28"/>
        </w:rPr>
        <w:t xml:space="preserve">Sharonda will reach out to them.  </w:t>
      </w:r>
    </w:p>
    <w:p w14:paraId="409AADC5" w14:textId="64883340" w:rsidR="3EBC981B" w:rsidRDefault="192EA890" w:rsidP="3EBC981B">
      <w:pPr>
        <w:spacing w:after="0" w:line="240" w:lineRule="auto"/>
        <w:rPr>
          <w:rFonts w:ascii="Calibri" w:eastAsia="Times New Roman" w:hAnsi="Calibri" w:cs="Calibri"/>
        </w:rPr>
      </w:pPr>
      <w:r w:rsidRPr="192EA890">
        <w:rPr>
          <w:rFonts w:ascii="Calibri" w:eastAsia="Times New Roman" w:hAnsi="Calibri" w:cs="Calibri"/>
          <w:sz w:val="28"/>
          <w:szCs w:val="28"/>
        </w:rPr>
        <w:t xml:space="preserve"> </w:t>
      </w:r>
    </w:p>
    <w:p w14:paraId="6E732814" w14:textId="77777777" w:rsidR="007C6636" w:rsidRPr="007C6636" w:rsidRDefault="6367ADBD" w:rsidP="00F2223C">
      <w:pPr>
        <w:numPr>
          <w:ilvl w:val="0"/>
          <w:numId w:val="1"/>
        </w:numPr>
        <w:spacing w:after="0" w:line="240" w:lineRule="auto"/>
        <w:textAlignment w:val="baseline"/>
        <w:rPr>
          <w:rFonts w:ascii="Calibri" w:eastAsia="Times New Roman" w:hAnsi="Calibri" w:cs="Calibri"/>
          <w:sz w:val="28"/>
          <w:szCs w:val="28"/>
        </w:rPr>
      </w:pPr>
      <w:r w:rsidRPr="192EA890">
        <w:rPr>
          <w:rFonts w:ascii="Calibri" w:eastAsia="Times New Roman" w:hAnsi="Calibri" w:cs="Calibri"/>
          <w:sz w:val="28"/>
          <w:szCs w:val="28"/>
        </w:rPr>
        <w:t>Changes at the Arc Howard County; Cindy Parr </w:t>
      </w:r>
    </w:p>
    <w:p w14:paraId="3D4048B9" w14:textId="2A7E5D4B" w:rsidR="3EBC981B" w:rsidRDefault="192EA890" w:rsidP="3EBC981B">
      <w:pPr>
        <w:numPr>
          <w:ilvl w:val="1"/>
          <w:numId w:val="1"/>
        </w:numPr>
        <w:spacing w:after="0" w:line="240" w:lineRule="auto"/>
        <w:rPr>
          <w:sz w:val="28"/>
          <w:szCs w:val="28"/>
        </w:rPr>
      </w:pPr>
      <w:r w:rsidRPr="192EA890">
        <w:rPr>
          <w:sz w:val="28"/>
          <w:szCs w:val="28"/>
        </w:rPr>
        <w:t>Cindy will be leaving the Arc and our committee.</w:t>
      </w:r>
    </w:p>
    <w:p w14:paraId="592531F8" w14:textId="5297C408" w:rsidR="192EA890" w:rsidRDefault="192EA890" w:rsidP="192EA890">
      <w:pPr>
        <w:numPr>
          <w:ilvl w:val="1"/>
          <w:numId w:val="1"/>
        </w:numPr>
        <w:spacing w:after="0" w:line="240" w:lineRule="auto"/>
        <w:rPr>
          <w:sz w:val="28"/>
          <w:szCs w:val="28"/>
        </w:rPr>
      </w:pPr>
      <w:r w:rsidRPr="192EA890">
        <w:rPr>
          <w:sz w:val="28"/>
          <w:szCs w:val="28"/>
        </w:rPr>
        <w:lastRenderedPageBreak/>
        <w:t xml:space="preserve">The Arc is still searching for her successor.  They hope to hire for the position by July.  </w:t>
      </w:r>
    </w:p>
    <w:p w14:paraId="4DBC69D0" w14:textId="08742481" w:rsidR="192EA890" w:rsidRDefault="192EA890" w:rsidP="192EA890">
      <w:pPr>
        <w:numPr>
          <w:ilvl w:val="2"/>
          <w:numId w:val="1"/>
        </w:numPr>
        <w:spacing w:after="0" w:line="240" w:lineRule="auto"/>
        <w:rPr>
          <w:sz w:val="28"/>
          <w:szCs w:val="28"/>
        </w:rPr>
      </w:pPr>
      <w:r w:rsidRPr="192EA890">
        <w:rPr>
          <w:sz w:val="28"/>
          <w:szCs w:val="28"/>
        </w:rPr>
        <w:t xml:space="preserve">Cindy believes the new executive director should serve on this committee.  </w:t>
      </w:r>
    </w:p>
    <w:p w14:paraId="2F3640AB" w14:textId="646F1383" w:rsidR="3EBC981B" w:rsidRDefault="3EBC981B" w:rsidP="3EBC981B">
      <w:pPr>
        <w:spacing w:after="0" w:line="240" w:lineRule="auto"/>
        <w:rPr>
          <w:rFonts w:ascii="Calibri" w:eastAsia="Times New Roman" w:hAnsi="Calibri" w:cs="Calibri"/>
        </w:rPr>
      </w:pPr>
    </w:p>
    <w:p w14:paraId="52D58645" w14:textId="77777777" w:rsidR="007C6636" w:rsidRPr="007C6636" w:rsidRDefault="6367ADBD" w:rsidP="00F2223C">
      <w:pPr>
        <w:numPr>
          <w:ilvl w:val="0"/>
          <w:numId w:val="1"/>
        </w:numPr>
        <w:spacing w:after="0" w:line="240" w:lineRule="auto"/>
        <w:textAlignment w:val="baseline"/>
        <w:rPr>
          <w:rFonts w:ascii="Calibri" w:eastAsia="Times New Roman" w:hAnsi="Calibri" w:cs="Calibri"/>
          <w:sz w:val="28"/>
          <w:szCs w:val="28"/>
        </w:rPr>
      </w:pPr>
      <w:r w:rsidRPr="192EA890">
        <w:rPr>
          <w:rFonts w:ascii="Calibri" w:eastAsia="Times New Roman" w:hAnsi="Calibri" w:cs="Calibri"/>
          <w:sz w:val="28"/>
          <w:szCs w:val="28"/>
        </w:rPr>
        <w:t>Future Agenda &amp; Meetings </w:t>
      </w:r>
    </w:p>
    <w:p w14:paraId="0AA3C3B7" w14:textId="1952B25E" w:rsidR="007C6636" w:rsidRPr="007C6636" w:rsidRDefault="6367ADBD" w:rsidP="3EBC981B">
      <w:pPr>
        <w:numPr>
          <w:ilvl w:val="1"/>
          <w:numId w:val="1"/>
        </w:numPr>
        <w:spacing w:after="0" w:line="240" w:lineRule="auto"/>
        <w:textAlignment w:val="baseline"/>
        <w:rPr>
          <w:sz w:val="28"/>
          <w:szCs w:val="28"/>
        </w:rPr>
      </w:pPr>
      <w:r w:rsidRPr="192EA890">
        <w:rPr>
          <w:rFonts w:ascii="Calibri" w:eastAsia="Times New Roman" w:hAnsi="Calibri" w:cs="Calibri"/>
          <w:color w:val="000000" w:themeColor="text1"/>
          <w:sz w:val="28"/>
          <w:szCs w:val="28"/>
        </w:rPr>
        <w:t>  Next meeting: July 14 3:30-5:00 pm</w:t>
      </w:r>
    </w:p>
    <w:p w14:paraId="6580B3C4" w14:textId="073B0C15" w:rsidR="006577B4" w:rsidRPr="00563E5C" w:rsidRDefault="006577B4" w:rsidP="007C6636">
      <w:pPr>
        <w:rPr>
          <w:rStyle w:val="normaltextrun"/>
          <w:rFonts w:eastAsiaTheme="minorEastAsia"/>
          <w:color w:val="000000" w:themeColor="text1"/>
          <w:sz w:val="28"/>
          <w:szCs w:val="28"/>
        </w:rPr>
      </w:pPr>
    </w:p>
    <w:sectPr w:rsidR="006577B4" w:rsidRPr="00563E5C" w:rsidSect="001C557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3841" w14:textId="77777777" w:rsidR="00F2223C" w:rsidRDefault="00F2223C" w:rsidP="00571A11">
      <w:pPr>
        <w:spacing w:after="0" w:line="240" w:lineRule="auto"/>
      </w:pPr>
      <w:r>
        <w:separator/>
      </w:r>
    </w:p>
  </w:endnote>
  <w:endnote w:type="continuationSeparator" w:id="0">
    <w:p w14:paraId="49174A2F" w14:textId="77777777" w:rsidR="00F2223C" w:rsidRDefault="00F2223C" w:rsidP="0057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7F7" w14:textId="77777777" w:rsidR="00703C0B" w:rsidRDefault="00703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6214" w14:textId="7F2175C0" w:rsidR="00571A11" w:rsidRDefault="00571A11" w:rsidP="00571A11">
    <w:pPr>
      <w:pStyle w:val="Foote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41AF43BB" wp14:editId="6672E73C">
              <wp:simplePos x="0" y="0"/>
              <wp:positionH relativeFrom="column">
                <wp:align>center</wp:align>
              </wp:positionH>
              <wp:positionV relativeFrom="paragraph">
                <wp:posOffset>72439</wp:posOffset>
              </wp:positionV>
              <wp:extent cx="480974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480974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E2C404D">
            <v:line id="Straight Connector 2"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o:spid="_x0000_s1026" strokecolor="#c00000" strokeweight=".5pt" from="0,5.7pt" to="378.7pt,5.7pt" w14:anchorId="30B6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">
              <v:stroke joinstyle="miter"/>
            </v:line>
          </w:pict>
        </mc:Fallback>
      </mc:AlternateContent>
    </w:r>
  </w:p>
  <w:p w14:paraId="5153E7C1" w14:textId="63E00D76" w:rsidR="00571A11" w:rsidRPr="00571A11" w:rsidRDefault="3D8E4D1A" w:rsidP="3D8E4D1A">
    <w:pPr>
      <w:pStyle w:val="Footer"/>
      <w:jc w:val="center"/>
      <w:rPr>
        <w:b/>
        <w:bCs/>
        <w:color w:val="FF0000"/>
      </w:rPr>
    </w:pPr>
    <w:r w:rsidRPr="3D8E4D1A">
      <w:rPr>
        <w:b/>
        <w:bCs/>
        <w:color w:val="FF0000"/>
      </w:rPr>
      <w:t xml:space="preserve">Silver Spring MD | </w:t>
    </w:r>
    <w:hyperlink r:id="rId1">
      <w:r w:rsidRPr="3D8E4D1A">
        <w:rPr>
          <w:rStyle w:val="Hyperlink"/>
          <w:b/>
          <w:bCs/>
          <w:color w:val="FF0000"/>
          <w:u w:val="none"/>
        </w:rPr>
        <w:t>www.mih-inc.org</w:t>
      </w:r>
    </w:hyperlink>
    <w:r w:rsidRPr="3D8E4D1A">
      <w:rPr>
        <w:b/>
        <w:bCs/>
        <w:color w:val="FF0000"/>
      </w:rPr>
      <w:t xml:space="preserve"> | (301) 242-9627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831D" w14:textId="77777777" w:rsidR="00703C0B" w:rsidRDefault="0070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8883" w14:textId="77777777" w:rsidR="00F2223C" w:rsidRDefault="00F2223C" w:rsidP="00571A11">
      <w:pPr>
        <w:spacing w:after="0" w:line="240" w:lineRule="auto"/>
      </w:pPr>
      <w:r>
        <w:separator/>
      </w:r>
    </w:p>
  </w:footnote>
  <w:footnote w:type="continuationSeparator" w:id="0">
    <w:p w14:paraId="4C735BE9" w14:textId="77777777" w:rsidR="00F2223C" w:rsidRDefault="00F2223C" w:rsidP="00571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5BA3" w14:textId="77777777" w:rsidR="00703C0B" w:rsidRDefault="00703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5D40" w14:textId="7DFE283B" w:rsidR="00571A11" w:rsidRDefault="00571A11" w:rsidP="00571A11">
    <w:pPr>
      <w:pStyle w:val="Header"/>
      <w:jc w:val="center"/>
    </w:pPr>
  </w:p>
  <w:p w14:paraId="39822921" w14:textId="35D9B03B" w:rsidR="005C5059" w:rsidRPr="00571A11" w:rsidRDefault="2DAC2C03" w:rsidP="2DAC2C03">
    <w:pPr>
      <w:pStyle w:val="Header"/>
      <w:jc w:val="center"/>
    </w:pPr>
    <w:r>
      <w:rPr>
        <w:noProof/>
      </w:rPr>
      <w:drawing>
        <wp:inline distT="0" distB="0" distL="0" distR="0" wp14:anchorId="079AD5F9" wp14:editId="18BAA990">
          <wp:extent cx="1551459" cy="1076325"/>
          <wp:effectExtent l="0" t="0" r="0" b="0"/>
          <wp:docPr id="1214891780" name="Picture 121489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51459" cy="1076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7FDD" w14:textId="77777777" w:rsidR="00703C0B" w:rsidRDefault="00703C0B">
    <w:pPr>
      <w:pStyle w:val="Header"/>
    </w:pPr>
  </w:p>
</w:hdr>
</file>

<file path=word/intelligence.xml><?xml version="1.0" encoding="utf-8"?>
<int:Intelligence xmlns:int="http://schemas.microsoft.com/office/intelligence/2019/intelligence">
  <int:IntelligenceSettings/>
  <int:Manifest>
    <int:WordHash hashCode="HYXPWe5eH8Atpa" id="UwkRClPH"/>
    <int:WordHash hashCode="IhZUT29/JckFcg" id="jqISGgSk"/>
    <int:ParagraphRange paragraphId="1553669574" textId="298138780" start="218" length="5" invalidationStart="218" invalidationLength="5" id="PYNi4990"/>
  </int:Manifest>
  <int:Observations>
    <int:Content id="UwkRClPH">
      <int:Rejection type="LegacyProofing"/>
    </int:Content>
    <int:Content id="jqISGgSk">
      <int:Rejection type="LegacyProofing"/>
    </int:Content>
    <int:Content id="PYNi499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3B3F"/>
    <w:multiLevelType w:val="hybridMultilevel"/>
    <w:tmpl w:val="5888A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8369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11"/>
    <w:rsid w:val="00016F14"/>
    <w:rsid w:val="0006541A"/>
    <w:rsid w:val="000B1A95"/>
    <w:rsid w:val="00122905"/>
    <w:rsid w:val="001753A5"/>
    <w:rsid w:val="001C5579"/>
    <w:rsid w:val="001E40A7"/>
    <w:rsid w:val="00207EAE"/>
    <w:rsid w:val="00234E2C"/>
    <w:rsid w:val="00243F4D"/>
    <w:rsid w:val="002D6E16"/>
    <w:rsid w:val="002E507B"/>
    <w:rsid w:val="00376479"/>
    <w:rsid w:val="0038000E"/>
    <w:rsid w:val="003A676E"/>
    <w:rsid w:val="004056C0"/>
    <w:rsid w:val="00434B5C"/>
    <w:rsid w:val="004C4E73"/>
    <w:rsid w:val="004F221E"/>
    <w:rsid w:val="00516FC5"/>
    <w:rsid w:val="00563E5C"/>
    <w:rsid w:val="00571A11"/>
    <w:rsid w:val="0059469A"/>
    <w:rsid w:val="005C5059"/>
    <w:rsid w:val="005F62F5"/>
    <w:rsid w:val="00623631"/>
    <w:rsid w:val="006577B4"/>
    <w:rsid w:val="00686DA5"/>
    <w:rsid w:val="006B2966"/>
    <w:rsid w:val="00703C0B"/>
    <w:rsid w:val="00713E8D"/>
    <w:rsid w:val="007177D5"/>
    <w:rsid w:val="00725195"/>
    <w:rsid w:val="007B08C6"/>
    <w:rsid w:val="007C5C75"/>
    <w:rsid w:val="007C6636"/>
    <w:rsid w:val="00831E96"/>
    <w:rsid w:val="00873C1B"/>
    <w:rsid w:val="008905FF"/>
    <w:rsid w:val="00897736"/>
    <w:rsid w:val="009427ED"/>
    <w:rsid w:val="0096489F"/>
    <w:rsid w:val="00996EFA"/>
    <w:rsid w:val="00997436"/>
    <w:rsid w:val="009C5E31"/>
    <w:rsid w:val="00A467F2"/>
    <w:rsid w:val="00A51215"/>
    <w:rsid w:val="00A61E77"/>
    <w:rsid w:val="00A6515F"/>
    <w:rsid w:val="00A85D4A"/>
    <w:rsid w:val="00AA78ED"/>
    <w:rsid w:val="00AB7DAC"/>
    <w:rsid w:val="00AD1C60"/>
    <w:rsid w:val="00B62701"/>
    <w:rsid w:val="00B741C0"/>
    <w:rsid w:val="00B75544"/>
    <w:rsid w:val="00C24AA6"/>
    <w:rsid w:val="00C735F7"/>
    <w:rsid w:val="00C74337"/>
    <w:rsid w:val="00C9567C"/>
    <w:rsid w:val="00CD1F68"/>
    <w:rsid w:val="00CD22BF"/>
    <w:rsid w:val="00CE3121"/>
    <w:rsid w:val="00CF2DA9"/>
    <w:rsid w:val="00DE2F7B"/>
    <w:rsid w:val="00E02F73"/>
    <w:rsid w:val="00E13B5B"/>
    <w:rsid w:val="00E22EBD"/>
    <w:rsid w:val="00E36B5F"/>
    <w:rsid w:val="00E45E38"/>
    <w:rsid w:val="00E52578"/>
    <w:rsid w:val="00EA26C3"/>
    <w:rsid w:val="00EF5F3E"/>
    <w:rsid w:val="00F007EF"/>
    <w:rsid w:val="00F2223C"/>
    <w:rsid w:val="00F44483"/>
    <w:rsid w:val="00F61174"/>
    <w:rsid w:val="00F63809"/>
    <w:rsid w:val="00F912F9"/>
    <w:rsid w:val="00FB199F"/>
    <w:rsid w:val="025AD6C9"/>
    <w:rsid w:val="032AB7B5"/>
    <w:rsid w:val="0404E30C"/>
    <w:rsid w:val="084B9932"/>
    <w:rsid w:val="09B2EEC5"/>
    <w:rsid w:val="0A0E7D60"/>
    <w:rsid w:val="0E586647"/>
    <w:rsid w:val="10BE2DDF"/>
    <w:rsid w:val="10E0E0F6"/>
    <w:rsid w:val="132BD76A"/>
    <w:rsid w:val="1445DC7D"/>
    <w:rsid w:val="1651F0C2"/>
    <w:rsid w:val="16784970"/>
    <w:rsid w:val="1848949F"/>
    <w:rsid w:val="192EA890"/>
    <w:rsid w:val="19899184"/>
    <w:rsid w:val="19AFEA32"/>
    <w:rsid w:val="19C9128F"/>
    <w:rsid w:val="1A83F9FE"/>
    <w:rsid w:val="1AC0522D"/>
    <w:rsid w:val="1B36E94F"/>
    <w:rsid w:val="1B3FAABB"/>
    <w:rsid w:val="1B4BBA93"/>
    <w:rsid w:val="1B803561"/>
    <w:rsid w:val="1BEFA5AF"/>
    <w:rsid w:val="1CE78AF4"/>
    <w:rsid w:val="1D1C05C2"/>
    <w:rsid w:val="1D42635E"/>
    <w:rsid w:val="1E6E8A11"/>
    <w:rsid w:val="20C316D2"/>
    <w:rsid w:val="29A0D5C7"/>
    <w:rsid w:val="29B505F6"/>
    <w:rsid w:val="2A79FA67"/>
    <w:rsid w:val="2B7CB03C"/>
    <w:rsid w:val="2B7F9A41"/>
    <w:rsid w:val="2DAC2C03"/>
    <w:rsid w:val="2EB73B03"/>
    <w:rsid w:val="2F601D52"/>
    <w:rsid w:val="30E99168"/>
    <w:rsid w:val="31423AD0"/>
    <w:rsid w:val="31AE3AF4"/>
    <w:rsid w:val="325B5580"/>
    <w:rsid w:val="3374DDC8"/>
    <w:rsid w:val="34F389BD"/>
    <w:rsid w:val="350D542A"/>
    <w:rsid w:val="3510AE29"/>
    <w:rsid w:val="35CE89F5"/>
    <w:rsid w:val="3604711C"/>
    <w:rsid w:val="37591F7F"/>
    <w:rsid w:val="379853F7"/>
    <w:rsid w:val="38B2FE53"/>
    <w:rsid w:val="38DB2573"/>
    <w:rsid w:val="38ED025A"/>
    <w:rsid w:val="39342458"/>
    <w:rsid w:val="3B8436A1"/>
    <w:rsid w:val="3CF687D9"/>
    <w:rsid w:val="3D8E4D1A"/>
    <w:rsid w:val="3DE9EB0B"/>
    <w:rsid w:val="3EBC981B"/>
    <w:rsid w:val="3F793579"/>
    <w:rsid w:val="401356C0"/>
    <w:rsid w:val="404524EE"/>
    <w:rsid w:val="41898A01"/>
    <w:rsid w:val="4438B7B5"/>
    <w:rsid w:val="45244CD5"/>
    <w:rsid w:val="46DC39F0"/>
    <w:rsid w:val="47A82965"/>
    <w:rsid w:val="47D1B7B8"/>
    <w:rsid w:val="48891257"/>
    <w:rsid w:val="4AD183AD"/>
    <w:rsid w:val="4B92B978"/>
    <w:rsid w:val="4C4B75D8"/>
    <w:rsid w:val="4F9746C9"/>
    <w:rsid w:val="4F9C3EF7"/>
    <w:rsid w:val="502F5D3D"/>
    <w:rsid w:val="560B807B"/>
    <w:rsid w:val="576D53E4"/>
    <w:rsid w:val="5A10D61F"/>
    <w:rsid w:val="5ADEF19E"/>
    <w:rsid w:val="5C6199A2"/>
    <w:rsid w:val="5D6C58E8"/>
    <w:rsid w:val="5D95E73B"/>
    <w:rsid w:val="5FBBED7B"/>
    <w:rsid w:val="5FD14C9A"/>
    <w:rsid w:val="606C28BC"/>
    <w:rsid w:val="60737539"/>
    <w:rsid w:val="625404D2"/>
    <w:rsid w:val="62F2B95C"/>
    <w:rsid w:val="6345C3F4"/>
    <w:rsid w:val="6367ADBD"/>
    <w:rsid w:val="63A2B450"/>
    <w:rsid w:val="642557B3"/>
    <w:rsid w:val="652CA7CA"/>
    <w:rsid w:val="652CFD47"/>
    <w:rsid w:val="65A0F920"/>
    <w:rsid w:val="663247A4"/>
    <w:rsid w:val="66C241E3"/>
    <w:rsid w:val="6716952D"/>
    <w:rsid w:val="675CF875"/>
    <w:rsid w:val="6864488C"/>
    <w:rsid w:val="68BD4771"/>
    <w:rsid w:val="69697FD6"/>
    <w:rsid w:val="6A5E1F7E"/>
    <w:rsid w:val="6BCAB7D0"/>
    <w:rsid w:val="6D0D2193"/>
    <w:rsid w:val="6D380F2C"/>
    <w:rsid w:val="6ECD53C8"/>
    <w:rsid w:val="6ED3DF8D"/>
    <w:rsid w:val="6FDA3F18"/>
    <w:rsid w:val="7204F48A"/>
    <w:rsid w:val="7225C925"/>
    <w:rsid w:val="7239F954"/>
    <w:rsid w:val="72566B8B"/>
    <w:rsid w:val="73EEBF41"/>
    <w:rsid w:val="744FAAB1"/>
    <w:rsid w:val="749372B0"/>
    <w:rsid w:val="74F5E71F"/>
    <w:rsid w:val="762F4311"/>
    <w:rsid w:val="76486B6E"/>
    <w:rsid w:val="76F93A48"/>
    <w:rsid w:val="779DBBE1"/>
    <w:rsid w:val="78950AA9"/>
    <w:rsid w:val="7A5AA6C6"/>
    <w:rsid w:val="7AD55CA3"/>
    <w:rsid w:val="7B49D632"/>
    <w:rsid w:val="7C2E4BF4"/>
    <w:rsid w:val="7D687BCC"/>
    <w:rsid w:val="7E574691"/>
    <w:rsid w:val="7EEB6518"/>
    <w:rsid w:val="7F233606"/>
    <w:rsid w:val="7F3171E8"/>
    <w:rsid w:val="7F908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B829F"/>
  <w15:chartTrackingRefBased/>
  <w15:docId w15:val="{1D5970FE-08A4-6E4D-8243-E68B0448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1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71A11"/>
  </w:style>
  <w:style w:type="paragraph" w:styleId="Footer">
    <w:name w:val="footer"/>
    <w:basedOn w:val="Normal"/>
    <w:link w:val="FooterChar"/>
    <w:uiPriority w:val="99"/>
    <w:unhideWhenUsed/>
    <w:rsid w:val="00571A1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71A11"/>
  </w:style>
  <w:style w:type="character" w:styleId="Hyperlink">
    <w:name w:val="Hyperlink"/>
    <w:basedOn w:val="DefaultParagraphFont"/>
    <w:uiPriority w:val="99"/>
    <w:unhideWhenUsed/>
    <w:rsid w:val="00571A11"/>
    <w:rPr>
      <w:color w:val="0563C1" w:themeColor="hyperlink"/>
      <w:u w:val="single"/>
    </w:rPr>
  </w:style>
  <w:style w:type="character" w:styleId="UnresolvedMention">
    <w:name w:val="Unresolved Mention"/>
    <w:basedOn w:val="DefaultParagraphFont"/>
    <w:uiPriority w:val="99"/>
    <w:semiHidden/>
    <w:unhideWhenUsed/>
    <w:rsid w:val="00571A11"/>
    <w:rPr>
      <w:color w:val="605E5C"/>
      <w:shd w:val="clear" w:color="auto" w:fill="E1DFDD"/>
    </w:rPr>
  </w:style>
  <w:style w:type="paragraph" w:styleId="ListParagraph">
    <w:name w:val="List Paragraph"/>
    <w:basedOn w:val="Normal"/>
    <w:uiPriority w:val="34"/>
    <w:qFormat/>
    <w:rsid w:val="0096489F"/>
    <w:pPr>
      <w:ind w:left="720"/>
      <w:contextualSpacing/>
    </w:pPr>
  </w:style>
  <w:style w:type="character" w:customStyle="1" w:styleId="normaltextrun">
    <w:name w:val="normaltextrun"/>
    <w:basedOn w:val="DefaultParagraphFont"/>
    <w:rsid w:val="002D6E1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1D42635E"/>
  </w:style>
  <w:style w:type="character" w:customStyle="1" w:styleId="tabchar">
    <w:name w:val="tabchar"/>
    <w:basedOn w:val="DefaultParagraphFont"/>
    <w:rsid w:val="1D42635E"/>
  </w:style>
  <w:style w:type="paragraph" w:customStyle="1" w:styleId="paragraph">
    <w:name w:val="paragraph"/>
    <w:basedOn w:val="Normal"/>
    <w:rsid w:val="1D42635E"/>
    <w:pPr>
      <w:spacing w:beforeAutospacing="1" w:afterAutospacing="1"/>
    </w:pPr>
    <w:rPr>
      <w:rFonts w:ascii="Times New Roman" w:eastAsia="Times New Roman" w:hAnsi="Times New Roman" w:cs="Times New Roman"/>
      <w:sz w:val="24"/>
      <w:szCs w:val="24"/>
    </w:rPr>
  </w:style>
  <w:style w:type="character" w:customStyle="1" w:styleId="scxw227556462">
    <w:name w:val="scxw227556462"/>
    <w:basedOn w:val="DefaultParagraphFont"/>
    <w:rsid w:val="00A61E77"/>
  </w:style>
  <w:style w:type="character" w:styleId="CommentReference">
    <w:name w:val="annotation reference"/>
    <w:basedOn w:val="DefaultParagraphFont"/>
    <w:uiPriority w:val="99"/>
    <w:semiHidden/>
    <w:unhideWhenUsed/>
    <w:rsid w:val="000B1A95"/>
    <w:rPr>
      <w:sz w:val="16"/>
      <w:szCs w:val="16"/>
    </w:rPr>
  </w:style>
  <w:style w:type="paragraph" w:styleId="CommentText">
    <w:name w:val="annotation text"/>
    <w:basedOn w:val="Normal"/>
    <w:link w:val="CommentTextChar"/>
    <w:uiPriority w:val="99"/>
    <w:unhideWhenUsed/>
    <w:rsid w:val="000B1A95"/>
    <w:pPr>
      <w:spacing w:line="240" w:lineRule="auto"/>
    </w:pPr>
    <w:rPr>
      <w:sz w:val="20"/>
      <w:szCs w:val="20"/>
    </w:rPr>
  </w:style>
  <w:style w:type="character" w:customStyle="1" w:styleId="CommentTextChar">
    <w:name w:val="Comment Text Char"/>
    <w:basedOn w:val="DefaultParagraphFont"/>
    <w:link w:val="CommentText"/>
    <w:uiPriority w:val="99"/>
    <w:rsid w:val="000B1A95"/>
    <w:rPr>
      <w:sz w:val="20"/>
      <w:szCs w:val="20"/>
    </w:rPr>
  </w:style>
  <w:style w:type="paragraph" w:styleId="CommentSubject">
    <w:name w:val="annotation subject"/>
    <w:basedOn w:val="CommentText"/>
    <w:next w:val="CommentText"/>
    <w:link w:val="CommentSubjectChar"/>
    <w:uiPriority w:val="99"/>
    <w:semiHidden/>
    <w:unhideWhenUsed/>
    <w:rsid w:val="000B1A95"/>
    <w:rPr>
      <w:b/>
      <w:bCs/>
    </w:rPr>
  </w:style>
  <w:style w:type="character" w:customStyle="1" w:styleId="CommentSubjectChar">
    <w:name w:val="Comment Subject Char"/>
    <w:basedOn w:val="CommentTextChar"/>
    <w:link w:val="CommentSubject"/>
    <w:uiPriority w:val="99"/>
    <w:semiHidden/>
    <w:rsid w:val="000B1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459">
      <w:bodyDiv w:val="1"/>
      <w:marLeft w:val="0"/>
      <w:marRight w:val="0"/>
      <w:marTop w:val="0"/>
      <w:marBottom w:val="0"/>
      <w:divBdr>
        <w:top w:val="none" w:sz="0" w:space="0" w:color="auto"/>
        <w:left w:val="none" w:sz="0" w:space="0" w:color="auto"/>
        <w:bottom w:val="none" w:sz="0" w:space="0" w:color="auto"/>
        <w:right w:val="none" w:sz="0" w:space="0" w:color="auto"/>
      </w:divBdr>
      <w:divsChild>
        <w:div w:id="1042485806">
          <w:marLeft w:val="0"/>
          <w:marRight w:val="0"/>
          <w:marTop w:val="0"/>
          <w:marBottom w:val="0"/>
          <w:divBdr>
            <w:top w:val="none" w:sz="0" w:space="0" w:color="auto"/>
            <w:left w:val="none" w:sz="0" w:space="0" w:color="auto"/>
            <w:bottom w:val="none" w:sz="0" w:space="0" w:color="auto"/>
            <w:right w:val="none" w:sz="0" w:space="0" w:color="auto"/>
          </w:divBdr>
        </w:div>
        <w:div w:id="1984237261">
          <w:marLeft w:val="0"/>
          <w:marRight w:val="0"/>
          <w:marTop w:val="0"/>
          <w:marBottom w:val="0"/>
          <w:divBdr>
            <w:top w:val="none" w:sz="0" w:space="0" w:color="auto"/>
            <w:left w:val="none" w:sz="0" w:space="0" w:color="auto"/>
            <w:bottom w:val="none" w:sz="0" w:space="0" w:color="auto"/>
            <w:right w:val="none" w:sz="0" w:space="0" w:color="auto"/>
          </w:divBdr>
        </w:div>
        <w:div w:id="1454593002">
          <w:marLeft w:val="0"/>
          <w:marRight w:val="0"/>
          <w:marTop w:val="0"/>
          <w:marBottom w:val="0"/>
          <w:divBdr>
            <w:top w:val="none" w:sz="0" w:space="0" w:color="auto"/>
            <w:left w:val="none" w:sz="0" w:space="0" w:color="auto"/>
            <w:bottom w:val="none" w:sz="0" w:space="0" w:color="auto"/>
            <w:right w:val="none" w:sz="0" w:space="0" w:color="auto"/>
          </w:divBdr>
        </w:div>
        <w:div w:id="1155410213">
          <w:marLeft w:val="0"/>
          <w:marRight w:val="0"/>
          <w:marTop w:val="0"/>
          <w:marBottom w:val="0"/>
          <w:divBdr>
            <w:top w:val="none" w:sz="0" w:space="0" w:color="auto"/>
            <w:left w:val="none" w:sz="0" w:space="0" w:color="auto"/>
            <w:bottom w:val="none" w:sz="0" w:space="0" w:color="auto"/>
            <w:right w:val="none" w:sz="0" w:space="0" w:color="auto"/>
          </w:divBdr>
        </w:div>
        <w:div w:id="1960330208">
          <w:marLeft w:val="0"/>
          <w:marRight w:val="0"/>
          <w:marTop w:val="0"/>
          <w:marBottom w:val="0"/>
          <w:divBdr>
            <w:top w:val="none" w:sz="0" w:space="0" w:color="auto"/>
            <w:left w:val="none" w:sz="0" w:space="0" w:color="auto"/>
            <w:bottom w:val="none" w:sz="0" w:space="0" w:color="auto"/>
            <w:right w:val="none" w:sz="0" w:space="0" w:color="auto"/>
          </w:divBdr>
        </w:div>
      </w:divsChild>
    </w:div>
    <w:div w:id="576551040">
      <w:bodyDiv w:val="1"/>
      <w:marLeft w:val="0"/>
      <w:marRight w:val="0"/>
      <w:marTop w:val="0"/>
      <w:marBottom w:val="0"/>
      <w:divBdr>
        <w:top w:val="none" w:sz="0" w:space="0" w:color="auto"/>
        <w:left w:val="none" w:sz="0" w:space="0" w:color="auto"/>
        <w:bottom w:val="none" w:sz="0" w:space="0" w:color="auto"/>
        <w:right w:val="none" w:sz="0" w:space="0" w:color="auto"/>
      </w:divBdr>
      <w:divsChild>
        <w:div w:id="304894152">
          <w:marLeft w:val="0"/>
          <w:marRight w:val="0"/>
          <w:marTop w:val="0"/>
          <w:marBottom w:val="0"/>
          <w:divBdr>
            <w:top w:val="none" w:sz="0" w:space="0" w:color="auto"/>
            <w:left w:val="none" w:sz="0" w:space="0" w:color="auto"/>
            <w:bottom w:val="none" w:sz="0" w:space="0" w:color="auto"/>
            <w:right w:val="none" w:sz="0" w:space="0" w:color="auto"/>
          </w:divBdr>
        </w:div>
        <w:div w:id="351810829">
          <w:marLeft w:val="0"/>
          <w:marRight w:val="0"/>
          <w:marTop w:val="0"/>
          <w:marBottom w:val="0"/>
          <w:divBdr>
            <w:top w:val="none" w:sz="0" w:space="0" w:color="auto"/>
            <w:left w:val="none" w:sz="0" w:space="0" w:color="auto"/>
            <w:bottom w:val="none" w:sz="0" w:space="0" w:color="auto"/>
            <w:right w:val="none" w:sz="0" w:space="0" w:color="auto"/>
          </w:divBdr>
        </w:div>
        <w:div w:id="202794058">
          <w:marLeft w:val="0"/>
          <w:marRight w:val="0"/>
          <w:marTop w:val="0"/>
          <w:marBottom w:val="0"/>
          <w:divBdr>
            <w:top w:val="none" w:sz="0" w:space="0" w:color="auto"/>
            <w:left w:val="none" w:sz="0" w:space="0" w:color="auto"/>
            <w:bottom w:val="none" w:sz="0" w:space="0" w:color="auto"/>
            <w:right w:val="none" w:sz="0" w:space="0" w:color="auto"/>
          </w:divBdr>
        </w:div>
      </w:divsChild>
    </w:div>
    <w:div w:id="818808911">
      <w:bodyDiv w:val="1"/>
      <w:marLeft w:val="0"/>
      <w:marRight w:val="0"/>
      <w:marTop w:val="0"/>
      <w:marBottom w:val="0"/>
      <w:divBdr>
        <w:top w:val="none" w:sz="0" w:space="0" w:color="auto"/>
        <w:left w:val="none" w:sz="0" w:space="0" w:color="auto"/>
        <w:bottom w:val="none" w:sz="0" w:space="0" w:color="auto"/>
        <w:right w:val="none" w:sz="0" w:space="0" w:color="auto"/>
      </w:divBdr>
      <w:divsChild>
        <w:div w:id="1677998660">
          <w:marLeft w:val="0"/>
          <w:marRight w:val="0"/>
          <w:marTop w:val="0"/>
          <w:marBottom w:val="0"/>
          <w:divBdr>
            <w:top w:val="none" w:sz="0" w:space="0" w:color="auto"/>
            <w:left w:val="none" w:sz="0" w:space="0" w:color="auto"/>
            <w:bottom w:val="none" w:sz="0" w:space="0" w:color="auto"/>
            <w:right w:val="none" w:sz="0" w:space="0" w:color="auto"/>
          </w:divBdr>
          <w:divsChild>
            <w:div w:id="1493183922">
              <w:marLeft w:val="0"/>
              <w:marRight w:val="0"/>
              <w:marTop w:val="0"/>
              <w:marBottom w:val="0"/>
              <w:divBdr>
                <w:top w:val="none" w:sz="0" w:space="0" w:color="auto"/>
                <w:left w:val="none" w:sz="0" w:space="0" w:color="auto"/>
                <w:bottom w:val="none" w:sz="0" w:space="0" w:color="auto"/>
                <w:right w:val="none" w:sz="0" w:space="0" w:color="auto"/>
              </w:divBdr>
            </w:div>
            <w:div w:id="371082330">
              <w:marLeft w:val="0"/>
              <w:marRight w:val="0"/>
              <w:marTop w:val="0"/>
              <w:marBottom w:val="0"/>
              <w:divBdr>
                <w:top w:val="none" w:sz="0" w:space="0" w:color="auto"/>
                <w:left w:val="none" w:sz="0" w:space="0" w:color="auto"/>
                <w:bottom w:val="none" w:sz="0" w:space="0" w:color="auto"/>
                <w:right w:val="none" w:sz="0" w:space="0" w:color="auto"/>
              </w:divBdr>
            </w:div>
            <w:div w:id="1184172917">
              <w:marLeft w:val="0"/>
              <w:marRight w:val="0"/>
              <w:marTop w:val="0"/>
              <w:marBottom w:val="0"/>
              <w:divBdr>
                <w:top w:val="none" w:sz="0" w:space="0" w:color="auto"/>
                <w:left w:val="none" w:sz="0" w:space="0" w:color="auto"/>
                <w:bottom w:val="none" w:sz="0" w:space="0" w:color="auto"/>
                <w:right w:val="none" w:sz="0" w:space="0" w:color="auto"/>
              </w:divBdr>
            </w:div>
            <w:div w:id="368382527">
              <w:marLeft w:val="0"/>
              <w:marRight w:val="0"/>
              <w:marTop w:val="0"/>
              <w:marBottom w:val="0"/>
              <w:divBdr>
                <w:top w:val="none" w:sz="0" w:space="0" w:color="auto"/>
                <w:left w:val="none" w:sz="0" w:space="0" w:color="auto"/>
                <w:bottom w:val="none" w:sz="0" w:space="0" w:color="auto"/>
                <w:right w:val="none" w:sz="0" w:space="0" w:color="auto"/>
              </w:divBdr>
            </w:div>
            <w:div w:id="1483353811">
              <w:marLeft w:val="0"/>
              <w:marRight w:val="0"/>
              <w:marTop w:val="0"/>
              <w:marBottom w:val="0"/>
              <w:divBdr>
                <w:top w:val="none" w:sz="0" w:space="0" w:color="auto"/>
                <w:left w:val="none" w:sz="0" w:space="0" w:color="auto"/>
                <w:bottom w:val="none" w:sz="0" w:space="0" w:color="auto"/>
                <w:right w:val="none" w:sz="0" w:space="0" w:color="auto"/>
              </w:divBdr>
            </w:div>
          </w:divsChild>
        </w:div>
        <w:div w:id="1951156047">
          <w:marLeft w:val="0"/>
          <w:marRight w:val="0"/>
          <w:marTop w:val="0"/>
          <w:marBottom w:val="0"/>
          <w:divBdr>
            <w:top w:val="none" w:sz="0" w:space="0" w:color="auto"/>
            <w:left w:val="none" w:sz="0" w:space="0" w:color="auto"/>
            <w:bottom w:val="none" w:sz="0" w:space="0" w:color="auto"/>
            <w:right w:val="none" w:sz="0" w:space="0" w:color="auto"/>
          </w:divBdr>
          <w:divsChild>
            <w:div w:id="712193011">
              <w:marLeft w:val="0"/>
              <w:marRight w:val="0"/>
              <w:marTop w:val="0"/>
              <w:marBottom w:val="0"/>
              <w:divBdr>
                <w:top w:val="none" w:sz="0" w:space="0" w:color="auto"/>
                <w:left w:val="none" w:sz="0" w:space="0" w:color="auto"/>
                <w:bottom w:val="none" w:sz="0" w:space="0" w:color="auto"/>
                <w:right w:val="none" w:sz="0" w:space="0" w:color="auto"/>
              </w:divBdr>
            </w:div>
            <w:div w:id="1299993325">
              <w:marLeft w:val="0"/>
              <w:marRight w:val="0"/>
              <w:marTop w:val="0"/>
              <w:marBottom w:val="0"/>
              <w:divBdr>
                <w:top w:val="none" w:sz="0" w:space="0" w:color="auto"/>
                <w:left w:val="none" w:sz="0" w:space="0" w:color="auto"/>
                <w:bottom w:val="none" w:sz="0" w:space="0" w:color="auto"/>
                <w:right w:val="none" w:sz="0" w:space="0" w:color="auto"/>
              </w:divBdr>
            </w:div>
            <w:div w:id="1203131683">
              <w:marLeft w:val="0"/>
              <w:marRight w:val="0"/>
              <w:marTop w:val="0"/>
              <w:marBottom w:val="0"/>
              <w:divBdr>
                <w:top w:val="none" w:sz="0" w:space="0" w:color="auto"/>
                <w:left w:val="none" w:sz="0" w:space="0" w:color="auto"/>
                <w:bottom w:val="none" w:sz="0" w:space="0" w:color="auto"/>
                <w:right w:val="none" w:sz="0" w:space="0" w:color="auto"/>
              </w:divBdr>
            </w:div>
            <w:div w:id="1120341412">
              <w:marLeft w:val="0"/>
              <w:marRight w:val="0"/>
              <w:marTop w:val="0"/>
              <w:marBottom w:val="0"/>
              <w:divBdr>
                <w:top w:val="none" w:sz="0" w:space="0" w:color="auto"/>
                <w:left w:val="none" w:sz="0" w:space="0" w:color="auto"/>
                <w:bottom w:val="none" w:sz="0" w:space="0" w:color="auto"/>
                <w:right w:val="none" w:sz="0" w:space="0" w:color="auto"/>
              </w:divBdr>
            </w:div>
            <w:div w:id="418336163">
              <w:marLeft w:val="0"/>
              <w:marRight w:val="0"/>
              <w:marTop w:val="0"/>
              <w:marBottom w:val="0"/>
              <w:divBdr>
                <w:top w:val="none" w:sz="0" w:space="0" w:color="auto"/>
                <w:left w:val="none" w:sz="0" w:space="0" w:color="auto"/>
                <w:bottom w:val="none" w:sz="0" w:space="0" w:color="auto"/>
                <w:right w:val="none" w:sz="0" w:space="0" w:color="auto"/>
              </w:divBdr>
            </w:div>
          </w:divsChild>
        </w:div>
        <w:div w:id="1415125790">
          <w:marLeft w:val="0"/>
          <w:marRight w:val="0"/>
          <w:marTop w:val="0"/>
          <w:marBottom w:val="0"/>
          <w:divBdr>
            <w:top w:val="none" w:sz="0" w:space="0" w:color="auto"/>
            <w:left w:val="none" w:sz="0" w:space="0" w:color="auto"/>
            <w:bottom w:val="none" w:sz="0" w:space="0" w:color="auto"/>
            <w:right w:val="none" w:sz="0" w:space="0" w:color="auto"/>
          </w:divBdr>
          <w:divsChild>
            <w:div w:id="870188879">
              <w:marLeft w:val="0"/>
              <w:marRight w:val="0"/>
              <w:marTop w:val="0"/>
              <w:marBottom w:val="0"/>
              <w:divBdr>
                <w:top w:val="none" w:sz="0" w:space="0" w:color="auto"/>
                <w:left w:val="none" w:sz="0" w:space="0" w:color="auto"/>
                <w:bottom w:val="none" w:sz="0" w:space="0" w:color="auto"/>
                <w:right w:val="none" w:sz="0" w:space="0" w:color="auto"/>
              </w:divBdr>
            </w:div>
            <w:div w:id="143159963">
              <w:marLeft w:val="0"/>
              <w:marRight w:val="0"/>
              <w:marTop w:val="0"/>
              <w:marBottom w:val="0"/>
              <w:divBdr>
                <w:top w:val="none" w:sz="0" w:space="0" w:color="auto"/>
                <w:left w:val="none" w:sz="0" w:space="0" w:color="auto"/>
                <w:bottom w:val="none" w:sz="0" w:space="0" w:color="auto"/>
                <w:right w:val="none" w:sz="0" w:space="0" w:color="auto"/>
              </w:divBdr>
            </w:div>
            <w:div w:id="1943148270">
              <w:marLeft w:val="0"/>
              <w:marRight w:val="0"/>
              <w:marTop w:val="0"/>
              <w:marBottom w:val="0"/>
              <w:divBdr>
                <w:top w:val="none" w:sz="0" w:space="0" w:color="auto"/>
                <w:left w:val="none" w:sz="0" w:space="0" w:color="auto"/>
                <w:bottom w:val="none" w:sz="0" w:space="0" w:color="auto"/>
                <w:right w:val="none" w:sz="0" w:space="0" w:color="auto"/>
              </w:divBdr>
            </w:div>
            <w:div w:id="1086344302">
              <w:marLeft w:val="0"/>
              <w:marRight w:val="0"/>
              <w:marTop w:val="0"/>
              <w:marBottom w:val="0"/>
              <w:divBdr>
                <w:top w:val="none" w:sz="0" w:space="0" w:color="auto"/>
                <w:left w:val="none" w:sz="0" w:space="0" w:color="auto"/>
                <w:bottom w:val="none" w:sz="0" w:space="0" w:color="auto"/>
                <w:right w:val="none" w:sz="0" w:space="0" w:color="auto"/>
              </w:divBdr>
            </w:div>
            <w:div w:id="1603295414">
              <w:marLeft w:val="0"/>
              <w:marRight w:val="0"/>
              <w:marTop w:val="0"/>
              <w:marBottom w:val="0"/>
              <w:divBdr>
                <w:top w:val="none" w:sz="0" w:space="0" w:color="auto"/>
                <w:left w:val="none" w:sz="0" w:space="0" w:color="auto"/>
                <w:bottom w:val="none" w:sz="0" w:space="0" w:color="auto"/>
                <w:right w:val="none" w:sz="0" w:space="0" w:color="auto"/>
              </w:divBdr>
            </w:div>
          </w:divsChild>
        </w:div>
        <w:div w:id="1739554248">
          <w:marLeft w:val="0"/>
          <w:marRight w:val="0"/>
          <w:marTop w:val="0"/>
          <w:marBottom w:val="0"/>
          <w:divBdr>
            <w:top w:val="none" w:sz="0" w:space="0" w:color="auto"/>
            <w:left w:val="none" w:sz="0" w:space="0" w:color="auto"/>
            <w:bottom w:val="none" w:sz="0" w:space="0" w:color="auto"/>
            <w:right w:val="none" w:sz="0" w:space="0" w:color="auto"/>
          </w:divBdr>
          <w:divsChild>
            <w:div w:id="1877430339">
              <w:marLeft w:val="0"/>
              <w:marRight w:val="0"/>
              <w:marTop w:val="0"/>
              <w:marBottom w:val="0"/>
              <w:divBdr>
                <w:top w:val="none" w:sz="0" w:space="0" w:color="auto"/>
                <w:left w:val="none" w:sz="0" w:space="0" w:color="auto"/>
                <w:bottom w:val="none" w:sz="0" w:space="0" w:color="auto"/>
                <w:right w:val="none" w:sz="0" w:space="0" w:color="auto"/>
              </w:divBdr>
            </w:div>
            <w:div w:id="400103319">
              <w:marLeft w:val="0"/>
              <w:marRight w:val="0"/>
              <w:marTop w:val="0"/>
              <w:marBottom w:val="0"/>
              <w:divBdr>
                <w:top w:val="none" w:sz="0" w:space="0" w:color="auto"/>
                <w:left w:val="none" w:sz="0" w:space="0" w:color="auto"/>
                <w:bottom w:val="none" w:sz="0" w:space="0" w:color="auto"/>
                <w:right w:val="none" w:sz="0" w:space="0" w:color="auto"/>
              </w:divBdr>
            </w:div>
            <w:div w:id="1204368806">
              <w:marLeft w:val="0"/>
              <w:marRight w:val="0"/>
              <w:marTop w:val="0"/>
              <w:marBottom w:val="0"/>
              <w:divBdr>
                <w:top w:val="none" w:sz="0" w:space="0" w:color="auto"/>
                <w:left w:val="none" w:sz="0" w:space="0" w:color="auto"/>
                <w:bottom w:val="none" w:sz="0" w:space="0" w:color="auto"/>
                <w:right w:val="none" w:sz="0" w:space="0" w:color="auto"/>
              </w:divBdr>
            </w:div>
            <w:div w:id="335615035">
              <w:marLeft w:val="0"/>
              <w:marRight w:val="0"/>
              <w:marTop w:val="0"/>
              <w:marBottom w:val="0"/>
              <w:divBdr>
                <w:top w:val="none" w:sz="0" w:space="0" w:color="auto"/>
                <w:left w:val="none" w:sz="0" w:space="0" w:color="auto"/>
                <w:bottom w:val="none" w:sz="0" w:space="0" w:color="auto"/>
                <w:right w:val="none" w:sz="0" w:space="0" w:color="auto"/>
              </w:divBdr>
            </w:div>
            <w:div w:id="403185769">
              <w:marLeft w:val="0"/>
              <w:marRight w:val="0"/>
              <w:marTop w:val="0"/>
              <w:marBottom w:val="0"/>
              <w:divBdr>
                <w:top w:val="none" w:sz="0" w:space="0" w:color="auto"/>
                <w:left w:val="none" w:sz="0" w:space="0" w:color="auto"/>
                <w:bottom w:val="none" w:sz="0" w:space="0" w:color="auto"/>
                <w:right w:val="none" w:sz="0" w:space="0" w:color="auto"/>
              </w:divBdr>
            </w:div>
          </w:divsChild>
        </w:div>
        <w:div w:id="2105414127">
          <w:marLeft w:val="0"/>
          <w:marRight w:val="0"/>
          <w:marTop w:val="0"/>
          <w:marBottom w:val="0"/>
          <w:divBdr>
            <w:top w:val="none" w:sz="0" w:space="0" w:color="auto"/>
            <w:left w:val="none" w:sz="0" w:space="0" w:color="auto"/>
            <w:bottom w:val="none" w:sz="0" w:space="0" w:color="auto"/>
            <w:right w:val="none" w:sz="0" w:space="0" w:color="auto"/>
          </w:divBdr>
          <w:divsChild>
            <w:div w:id="70127809">
              <w:marLeft w:val="0"/>
              <w:marRight w:val="0"/>
              <w:marTop w:val="0"/>
              <w:marBottom w:val="0"/>
              <w:divBdr>
                <w:top w:val="none" w:sz="0" w:space="0" w:color="auto"/>
                <w:left w:val="none" w:sz="0" w:space="0" w:color="auto"/>
                <w:bottom w:val="none" w:sz="0" w:space="0" w:color="auto"/>
                <w:right w:val="none" w:sz="0" w:space="0" w:color="auto"/>
              </w:divBdr>
            </w:div>
            <w:div w:id="114446042">
              <w:marLeft w:val="0"/>
              <w:marRight w:val="0"/>
              <w:marTop w:val="0"/>
              <w:marBottom w:val="0"/>
              <w:divBdr>
                <w:top w:val="none" w:sz="0" w:space="0" w:color="auto"/>
                <w:left w:val="none" w:sz="0" w:space="0" w:color="auto"/>
                <w:bottom w:val="none" w:sz="0" w:space="0" w:color="auto"/>
                <w:right w:val="none" w:sz="0" w:space="0" w:color="auto"/>
              </w:divBdr>
            </w:div>
            <w:div w:id="1360086861">
              <w:marLeft w:val="0"/>
              <w:marRight w:val="0"/>
              <w:marTop w:val="0"/>
              <w:marBottom w:val="0"/>
              <w:divBdr>
                <w:top w:val="none" w:sz="0" w:space="0" w:color="auto"/>
                <w:left w:val="none" w:sz="0" w:space="0" w:color="auto"/>
                <w:bottom w:val="none" w:sz="0" w:space="0" w:color="auto"/>
                <w:right w:val="none" w:sz="0" w:space="0" w:color="auto"/>
              </w:divBdr>
            </w:div>
            <w:div w:id="493841443">
              <w:marLeft w:val="0"/>
              <w:marRight w:val="0"/>
              <w:marTop w:val="0"/>
              <w:marBottom w:val="0"/>
              <w:divBdr>
                <w:top w:val="none" w:sz="0" w:space="0" w:color="auto"/>
                <w:left w:val="none" w:sz="0" w:space="0" w:color="auto"/>
                <w:bottom w:val="none" w:sz="0" w:space="0" w:color="auto"/>
                <w:right w:val="none" w:sz="0" w:space="0" w:color="auto"/>
              </w:divBdr>
            </w:div>
            <w:div w:id="1472795482">
              <w:marLeft w:val="0"/>
              <w:marRight w:val="0"/>
              <w:marTop w:val="0"/>
              <w:marBottom w:val="0"/>
              <w:divBdr>
                <w:top w:val="none" w:sz="0" w:space="0" w:color="auto"/>
                <w:left w:val="none" w:sz="0" w:space="0" w:color="auto"/>
                <w:bottom w:val="none" w:sz="0" w:space="0" w:color="auto"/>
                <w:right w:val="none" w:sz="0" w:space="0" w:color="auto"/>
              </w:divBdr>
            </w:div>
          </w:divsChild>
        </w:div>
        <w:div w:id="1132989679">
          <w:marLeft w:val="0"/>
          <w:marRight w:val="0"/>
          <w:marTop w:val="0"/>
          <w:marBottom w:val="0"/>
          <w:divBdr>
            <w:top w:val="none" w:sz="0" w:space="0" w:color="auto"/>
            <w:left w:val="none" w:sz="0" w:space="0" w:color="auto"/>
            <w:bottom w:val="none" w:sz="0" w:space="0" w:color="auto"/>
            <w:right w:val="none" w:sz="0" w:space="0" w:color="auto"/>
          </w:divBdr>
          <w:divsChild>
            <w:div w:id="1334918242">
              <w:marLeft w:val="0"/>
              <w:marRight w:val="0"/>
              <w:marTop w:val="0"/>
              <w:marBottom w:val="0"/>
              <w:divBdr>
                <w:top w:val="none" w:sz="0" w:space="0" w:color="auto"/>
                <w:left w:val="none" w:sz="0" w:space="0" w:color="auto"/>
                <w:bottom w:val="none" w:sz="0" w:space="0" w:color="auto"/>
                <w:right w:val="none" w:sz="0" w:space="0" w:color="auto"/>
              </w:divBdr>
            </w:div>
            <w:div w:id="493182622">
              <w:marLeft w:val="0"/>
              <w:marRight w:val="0"/>
              <w:marTop w:val="0"/>
              <w:marBottom w:val="0"/>
              <w:divBdr>
                <w:top w:val="none" w:sz="0" w:space="0" w:color="auto"/>
                <w:left w:val="none" w:sz="0" w:space="0" w:color="auto"/>
                <w:bottom w:val="none" w:sz="0" w:space="0" w:color="auto"/>
                <w:right w:val="none" w:sz="0" w:space="0" w:color="auto"/>
              </w:divBdr>
            </w:div>
            <w:div w:id="85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337">
      <w:bodyDiv w:val="1"/>
      <w:marLeft w:val="0"/>
      <w:marRight w:val="0"/>
      <w:marTop w:val="0"/>
      <w:marBottom w:val="0"/>
      <w:divBdr>
        <w:top w:val="none" w:sz="0" w:space="0" w:color="auto"/>
        <w:left w:val="none" w:sz="0" w:space="0" w:color="auto"/>
        <w:bottom w:val="none" w:sz="0" w:space="0" w:color="auto"/>
        <w:right w:val="none" w:sz="0" w:space="0" w:color="auto"/>
      </w:divBdr>
      <w:divsChild>
        <w:div w:id="1446386956">
          <w:marLeft w:val="0"/>
          <w:marRight w:val="0"/>
          <w:marTop w:val="0"/>
          <w:marBottom w:val="0"/>
          <w:divBdr>
            <w:top w:val="none" w:sz="0" w:space="0" w:color="auto"/>
            <w:left w:val="none" w:sz="0" w:space="0" w:color="auto"/>
            <w:bottom w:val="none" w:sz="0" w:space="0" w:color="auto"/>
            <w:right w:val="none" w:sz="0" w:space="0" w:color="auto"/>
          </w:divBdr>
        </w:div>
        <w:div w:id="1408918380">
          <w:marLeft w:val="0"/>
          <w:marRight w:val="0"/>
          <w:marTop w:val="0"/>
          <w:marBottom w:val="0"/>
          <w:divBdr>
            <w:top w:val="none" w:sz="0" w:space="0" w:color="auto"/>
            <w:left w:val="none" w:sz="0" w:space="0" w:color="auto"/>
            <w:bottom w:val="none" w:sz="0" w:space="0" w:color="auto"/>
            <w:right w:val="none" w:sz="0" w:space="0" w:color="auto"/>
          </w:divBdr>
        </w:div>
        <w:div w:id="1155341001">
          <w:marLeft w:val="0"/>
          <w:marRight w:val="0"/>
          <w:marTop w:val="0"/>
          <w:marBottom w:val="0"/>
          <w:divBdr>
            <w:top w:val="none" w:sz="0" w:space="0" w:color="auto"/>
            <w:left w:val="none" w:sz="0" w:space="0" w:color="auto"/>
            <w:bottom w:val="none" w:sz="0" w:space="0" w:color="auto"/>
            <w:right w:val="none" w:sz="0" w:space="0" w:color="auto"/>
          </w:divBdr>
        </w:div>
        <w:div w:id="856044087">
          <w:marLeft w:val="0"/>
          <w:marRight w:val="0"/>
          <w:marTop w:val="0"/>
          <w:marBottom w:val="0"/>
          <w:divBdr>
            <w:top w:val="none" w:sz="0" w:space="0" w:color="auto"/>
            <w:left w:val="none" w:sz="0" w:space="0" w:color="auto"/>
            <w:bottom w:val="none" w:sz="0" w:space="0" w:color="auto"/>
            <w:right w:val="none" w:sz="0" w:space="0" w:color="auto"/>
          </w:divBdr>
        </w:div>
        <w:div w:id="2087144623">
          <w:marLeft w:val="0"/>
          <w:marRight w:val="0"/>
          <w:marTop w:val="0"/>
          <w:marBottom w:val="0"/>
          <w:divBdr>
            <w:top w:val="none" w:sz="0" w:space="0" w:color="auto"/>
            <w:left w:val="none" w:sz="0" w:space="0" w:color="auto"/>
            <w:bottom w:val="none" w:sz="0" w:space="0" w:color="auto"/>
            <w:right w:val="none" w:sz="0" w:space="0" w:color="auto"/>
          </w:divBdr>
        </w:div>
        <w:div w:id="820580795">
          <w:marLeft w:val="0"/>
          <w:marRight w:val="0"/>
          <w:marTop w:val="0"/>
          <w:marBottom w:val="0"/>
          <w:divBdr>
            <w:top w:val="none" w:sz="0" w:space="0" w:color="auto"/>
            <w:left w:val="none" w:sz="0" w:space="0" w:color="auto"/>
            <w:bottom w:val="none" w:sz="0" w:space="0" w:color="auto"/>
            <w:right w:val="none" w:sz="0" w:space="0" w:color="auto"/>
          </w:divBdr>
          <w:divsChild>
            <w:div w:id="2090730447">
              <w:marLeft w:val="0"/>
              <w:marRight w:val="0"/>
              <w:marTop w:val="0"/>
              <w:marBottom w:val="0"/>
              <w:divBdr>
                <w:top w:val="none" w:sz="0" w:space="0" w:color="auto"/>
                <w:left w:val="none" w:sz="0" w:space="0" w:color="auto"/>
                <w:bottom w:val="none" w:sz="0" w:space="0" w:color="auto"/>
                <w:right w:val="none" w:sz="0" w:space="0" w:color="auto"/>
              </w:divBdr>
            </w:div>
            <w:div w:id="557864463">
              <w:marLeft w:val="0"/>
              <w:marRight w:val="0"/>
              <w:marTop w:val="0"/>
              <w:marBottom w:val="0"/>
              <w:divBdr>
                <w:top w:val="none" w:sz="0" w:space="0" w:color="auto"/>
                <w:left w:val="none" w:sz="0" w:space="0" w:color="auto"/>
                <w:bottom w:val="none" w:sz="0" w:space="0" w:color="auto"/>
                <w:right w:val="none" w:sz="0" w:space="0" w:color="auto"/>
              </w:divBdr>
            </w:div>
            <w:div w:id="523447601">
              <w:marLeft w:val="0"/>
              <w:marRight w:val="0"/>
              <w:marTop w:val="0"/>
              <w:marBottom w:val="0"/>
              <w:divBdr>
                <w:top w:val="none" w:sz="0" w:space="0" w:color="auto"/>
                <w:left w:val="none" w:sz="0" w:space="0" w:color="auto"/>
                <w:bottom w:val="none" w:sz="0" w:space="0" w:color="auto"/>
                <w:right w:val="none" w:sz="0" w:space="0" w:color="auto"/>
              </w:divBdr>
            </w:div>
            <w:div w:id="1077096466">
              <w:marLeft w:val="0"/>
              <w:marRight w:val="0"/>
              <w:marTop w:val="0"/>
              <w:marBottom w:val="0"/>
              <w:divBdr>
                <w:top w:val="none" w:sz="0" w:space="0" w:color="auto"/>
                <w:left w:val="none" w:sz="0" w:space="0" w:color="auto"/>
                <w:bottom w:val="none" w:sz="0" w:space="0" w:color="auto"/>
                <w:right w:val="none" w:sz="0" w:space="0" w:color="auto"/>
              </w:divBdr>
            </w:div>
            <w:div w:id="1337538422">
              <w:marLeft w:val="0"/>
              <w:marRight w:val="0"/>
              <w:marTop w:val="0"/>
              <w:marBottom w:val="0"/>
              <w:divBdr>
                <w:top w:val="none" w:sz="0" w:space="0" w:color="auto"/>
                <w:left w:val="none" w:sz="0" w:space="0" w:color="auto"/>
                <w:bottom w:val="none" w:sz="0" w:space="0" w:color="auto"/>
                <w:right w:val="none" w:sz="0" w:space="0" w:color="auto"/>
              </w:divBdr>
            </w:div>
          </w:divsChild>
        </w:div>
        <w:div w:id="494222861">
          <w:marLeft w:val="0"/>
          <w:marRight w:val="0"/>
          <w:marTop w:val="0"/>
          <w:marBottom w:val="0"/>
          <w:divBdr>
            <w:top w:val="none" w:sz="0" w:space="0" w:color="auto"/>
            <w:left w:val="none" w:sz="0" w:space="0" w:color="auto"/>
            <w:bottom w:val="none" w:sz="0" w:space="0" w:color="auto"/>
            <w:right w:val="none" w:sz="0" w:space="0" w:color="auto"/>
          </w:divBdr>
          <w:divsChild>
            <w:div w:id="14353030">
              <w:marLeft w:val="0"/>
              <w:marRight w:val="0"/>
              <w:marTop w:val="0"/>
              <w:marBottom w:val="0"/>
              <w:divBdr>
                <w:top w:val="none" w:sz="0" w:space="0" w:color="auto"/>
                <w:left w:val="none" w:sz="0" w:space="0" w:color="auto"/>
                <w:bottom w:val="none" w:sz="0" w:space="0" w:color="auto"/>
                <w:right w:val="none" w:sz="0" w:space="0" w:color="auto"/>
              </w:divBdr>
            </w:div>
            <w:div w:id="1388146829">
              <w:marLeft w:val="0"/>
              <w:marRight w:val="0"/>
              <w:marTop w:val="0"/>
              <w:marBottom w:val="0"/>
              <w:divBdr>
                <w:top w:val="none" w:sz="0" w:space="0" w:color="auto"/>
                <w:left w:val="none" w:sz="0" w:space="0" w:color="auto"/>
                <w:bottom w:val="none" w:sz="0" w:space="0" w:color="auto"/>
                <w:right w:val="none" w:sz="0" w:space="0" w:color="auto"/>
              </w:divBdr>
            </w:div>
            <w:div w:id="30113225">
              <w:marLeft w:val="0"/>
              <w:marRight w:val="0"/>
              <w:marTop w:val="0"/>
              <w:marBottom w:val="0"/>
              <w:divBdr>
                <w:top w:val="none" w:sz="0" w:space="0" w:color="auto"/>
                <w:left w:val="none" w:sz="0" w:space="0" w:color="auto"/>
                <w:bottom w:val="none" w:sz="0" w:space="0" w:color="auto"/>
                <w:right w:val="none" w:sz="0" w:space="0" w:color="auto"/>
              </w:divBdr>
            </w:div>
            <w:div w:id="652874426">
              <w:marLeft w:val="0"/>
              <w:marRight w:val="0"/>
              <w:marTop w:val="0"/>
              <w:marBottom w:val="0"/>
              <w:divBdr>
                <w:top w:val="none" w:sz="0" w:space="0" w:color="auto"/>
                <w:left w:val="none" w:sz="0" w:space="0" w:color="auto"/>
                <w:bottom w:val="none" w:sz="0" w:space="0" w:color="auto"/>
                <w:right w:val="none" w:sz="0" w:space="0" w:color="auto"/>
              </w:divBdr>
            </w:div>
            <w:div w:id="1747263477">
              <w:marLeft w:val="0"/>
              <w:marRight w:val="0"/>
              <w:marTop w:val="0"/>
              <w:marBottom w:val="0"/>
              <w:divBdr>
                <w:top w:val="none" w:sz="0" w:space="0" w:color="auto"/>
                <w:left w:val="none" w:sz="0" w:space="0" w:color="auto"/>
                <w:bottom w:val="none" w:sz="0" w:space="0" w:color="auto"/>
                <w:right w:val="none" w:sz="0" w:space="0" w:color="auto"/>
              </w:divBdr>
            </w:div>
          </w:divsChild>
        </w:div>
        <w:div w:id="974138519">
          <w:marLeft w:val="0"/>
          <w:marRight w:val="0"/>
          <w:marTop w:val="0"/>
          <w:marBottom w:val="0"/>
          <w:divBdr>
            <w:top w:val="none" w:sz="0" w:space="0" w:color="auto"/>
            <w:left w:val="none" w:sz="0" w:space="0" w:color="auto"/>
            <w:bottom w:val="none" w:sz="0" w:space="0" w:color="auto"/>
            <w:right w:val="none" w:sz="0" w:space="0" w:color="auto"/>
          </w:divBdr>
          <w:divsChild>
            <w:div w:id="1902252931">
              <w:marLeft w:val="0"/>
              <w:marRight w:val="0"/>
              <w:marTop w:val="0"/>
              <w:marBottom w:val="0"/>
              <w:divBdr>
                <w:top w:val="none" w:sz="0" w:space="0" w:color="auto"/>
                <w:left w:val="none" w:sz="0" w:space="0" w:color="auto"/>
                <w:bottom w:val="none" w:sz="0" w:space="0" w:color="auto"/>
                <w:right w:val="none" w:sz="0" w:space="0" w:color="auto"/>
              </w:divBdr>
            </w:div>
            <w:div w:id="560556102">
              <w:marLeft w:val="0"/>
              <w:marRight w:val="0"/>
              <w:marTop w:val="0"/>
              <w:marBottom w:val="0"/>
              <w:divBdr>
                <w:top w:val="none" w:sz="0" w:space="0" w:color="auto"/>
                <w:left w:val="none" w:sz="0" w:space="0" w:color="auto"/>
                <w:bottom w:val="none" w:sz="0" w:space="0" w:color="auto"/>
                <w:right w:val="none" w:sz="0" w:space="0" w:color="auto"/>
              </w:divBdr>
            </w:div>
            <w:div w:id="2026243700">
              <w:marLeft w:val="0"/>
              <w:marRight w:val="0"/>
              <w:marTop w:val="0"/>
              <w:marBottom w:val="0"/>
              <w:divBdr>
                <w:top w:val="none" w:sz="0" w:space="0" w:color="auto"/>
                <w:left w:val="none" w:sz="0" w:space="0" w:color="auto"/>
                <w:bottom w:val="none" w:sz="0" w:space="0" w:color="auto"/>
                <w:right w:val="none" w:sz="0" w:space="0" w:color="auto"/>
              </w:divBdr>
            </w:div>
            <w:div w:id="159663992">
              <w:marLeft w:val="0"/>
              <w:marRight w:val="0"/>
              <w:marTop w:val="0"/>
              <w:marBottom w:val="0"/>
              <w:divBdr>
                <w:top w:val="none" w:sz="0" w:space="0" w:color="auto"/>
                <w:left w:val="none" w:sz="0" w:space="0" w:color="auto"/>
                <w:bottom w:val="none" w:sz="0" w:space="0" w:color="auto"/>
                <w:right w:val="none" w:sz="0" w:space="0" w:color="auto"/>
              </w:divBdr>
            </w:div>
            <w:div w:id="1639993659">
              <w:marLeft w:val="0"/>
              <w:marRight w:val="0"/>
              <w:marTop w:val="0"/>
              <w:marBottom w:val="0"/>
              <w:divBdr>
                <w:top w:val="none" w:sz="0" w:space="0" w:color="auto"/>
                <w:left w:val="none" w:sz="0" w:space="0" w:color="auto"/>
                <w:bottom w:val="none" w:sz="0" w:space="0" w:color="auto"/>
                <w:right w:val="none" w:sz="0" w:space="0" w:color="auto"/>
              </w:divBdr>
            </w:div>
            <w:div w:id="1889611554">
              <w:marLeft w:val="0"/>
              <w:marRight w:val="0"/>
              <w:marTop w:val="0"/>
              <w:marBottom w:val="0"/>
              <w:divBdr>
                <w:top w:val="none" w:sz="0" w:space="0" w:color="auto"/>
                <w:left w:val="none" w:sz="0" w:space="0" w:color="auto"/>
                <w:bottom w:val="none" w:sz="0" w:space="0" w:color="auto"/>
                <w:right w:val="none" w:sz="0" w:space="0" w:color="auto"/>
              </w:divBdr>
            </w:div>
          </w:divsChild>
        </w:div>
        <w:div w:id="857236228">
          <w:marLeft w:val="0"/>
          <w:marRight w:val="0"/>
          <w:marTop w:val="0"/>
          <w:marBottom w:val="0"/>
          <w:divBdr>
            <w:top w:val="none" w:sz="0" w:space="0" w:color="auto"/>
            <w:left w:val="none" w:sz="0" w:space="0" w:color="auto"/>
            <w:bottom w:val="none" w:sz="0" w:space="0" w:color="auto"/>
            <w:right w:val="none" w:sz="0" w:space="0" w:color="auto"/>
          </w:divBdr>
        </w:div>
        <w:div w:id="715935119">
          <w:marLeft w:val="0"/>
          <w:marRight w:val="0"/>
          <w:marTop w:val="0"/>
          <w:marBottom w:val="0"/>
          <w:divBdr>
            <w:top w:val="none" w:sz="0" w:space="0" w:color="auto"/>
            <w:left w:val="none" w:sz="0" w:space="0" w:color="auto"/>
            <w:bottom w:val="none" w:sz="0" w:space="0" w:color="auto"/>
            <w:right w:val="none" w:sz="0" w:space="0" w:color="auto"/>
          </w:divBdr>
        </w:div>
        <w:div w:id="2090348641">
          <w:marLeft w:val="0"/>
          <w:marRight w:val="0"/>
          <w:marTop w:val="0"/>
          <w:marBottom w:val="0"/>
          <w:divBdr>
            <w:top w:val="none" w:sz="0" w:space="0" w:color="auto"/>
            <w:left w:val="none" w:sz="0" w:space="0" w:color="auto"/>
            <w:bottom w:val="none" w:sz="0" w:space="0" w:color="auto"/>
            <w:right w:val="none" w:sz="0" w:space="0" w:color="auto"/>
          </w:divBdr>
        </w:div>
        <w:div w:id="125509885">
          <w:marLeft w:val="0"/>
          <w:marRight w:val="0"/>
          <w:marTop w:val="0"/>
          <w:marBottom w:val="0"/>
          <w:divBdr>
            <w:top w:val="none" w:sz="0" w:space="0" w:color="auto"/>
            <w:left w:val="none" w:sz="0" w:space="0" w:color="auto"/>
            <w:bottom w:val="none" w:sz="0" w:space="0" w:color="auto"/>
            <w:right w:val="none" w:sz="0" w:space="0" w:color="auto"/>
          </w:divBdr>
        </w:div>
        <w:div w:id="362825884">
          <w:marLeft w:val="0"/>
          <w:marRight w:val="0"/>
          <w:marTop w:val="0"/>
          <w:marBottom w:val="0"/>
          <w:divBdr>
            <w:top w:val="none" w:sz="0" w:space="0" w:color="auto"/>
            <w:left w:val="none" w:sz="0" w:space="0" w:color="auto"/>
            <w:bottom w:val="none" w:sz="0" w:space="0" w:color="auto"/>
            <w:right w:val="none" w:sz="0" w:space="0" w:color="auto"/>
          </w:divBdr>
        </w:div>
        <w:div w:id="464928411">
          <w:marLeft w:val="0"/>
          <w:marRight w:val="0"/>
          <w:marTop w:val="0"/>
          <w:marBottom w:val="0"/>
          <w:divBdr>
            <w:top w:val="none" w:sz="0" w:space="0" w:color="auto"/>
            <w:left w:val="none" w:sz="0" w:space="0" w:color="auto"/>
            <w:bottom w:val="none" w:sz="0" w:space="0" w:color="auto"/>
            <w:right w:val="none" w:sz="0" w:space="0" w:color="auto"/>
          </w:divBdr>
        </w:div>
        <w:div w:id="1841389247">
          <w:marLeft w:val="0"/>
          <w:marRight w:val="0"/>
          <w:marTop w:val="0"/>
          <w:marBottom w:val="0"/>
          <w:divBdr>
            <w:top w:val="none" w:sz="0" w:space="0" w:color="auto"/>
            <w:left w:val="none" w:sz="0" w:space="0" w:color="auto"/>
            <w:bottom w:val="none" w:sz="0" w:space="0" w:color="auto"/>
            <w:right w:val="none" w:sz="0" w:space="0" w:color="auto"/>
          </w:divBdr>
        </w:div>
        <w:div w:id="1833645051">
          <w:marLeft w:val="0"/>
          <w:marRight w:val="0"/>
          <w:marTop w:val="0"/>
          <w:marBottom w:val="0"/>
          <w:divBdr>
            <w:top w:val="none" w:sz="0" w:space="0" w:color="auto"/>
            <w:left w:val="none" w:sz="0" w:space="0" w:color="auto"/>
            <w:bottom w:val="none" w:sz="0" w:space="0" w:color="auto"/>
            <w:right w:val="none" w:sz="0" w:space="0" w:color="auto"/>
          </w:divBdr>
        </w:div>
        <w:div w:id="1293903189">
          <w:marLeft w:val="0"/>
          <w:marRight w:val="0"/>
          <w:marTop w:val="0"/>
          <w:marBottom w:val="0"/>
          <w:divBdr>
            <w:top w:val="none" w:sz="0" w:space="0" w:color="auto"/>
            <w:left w:val="none" w:sz="0" w:space="0" w:color="auto"/>
            <w:bottom w:val="none" w:sz="0" w:space="0" w:color="auto"/>
            <w:right w:val="none" w:sz="0" w:space="0" w:color="auto"/>
          </w:divBdr>
        </w:div>
        <w:div w:id="290720123">
          <w:marLeft w:val="0"/>
          <w:marRight w:val="0"/>
          <w:marTop w:val="0"/>
          <w:marBottom w:val="0"/>
          <w:divBdr>
            <w:top w:val="none" w:sz="0" w:space="0" w:color="auto"/>
            <w:left w:val="none" w:sz="0" w:space="0" w:color="auto"/>
            <w:bottom w:val="none" w:sz="0" w:space="0" w:color="auto"/>
            <w:right w:val="none" w:sz="0" w:space="0" w:color="auto"/>
          </w:divBdr>
        </w:div>
        <w:div w:id="1348091887">
          <w:marLeft w:val="0"/>
          <w:marRight w:val="0"/>
          <w:marTop w:val="0"/>
          <w:marBottom w:val="0"/>
          <w:divBdr>
            <w:top w:val="none" w:sz="0" w:space="0" w:color="auto"/>
            <w:left w:val="none" w:sz="0" w:space="0" w:color="auto"/>
            <w:bottom w:val="none" w:sz="0" w:space="0" w:color="auto"/>
            <w:right w:val="none" w:sz="0" w:space="0" w:color="auto"/>
          </w:divBdr>
        </w:div>
        <w:div w:id="1299185863">
          <w:marLeft w:val="0"/>
          <w:marRight w:val="0"/>
          <w:marTop w:val="0"/>
          <w:marBottom w:val="0"/>
          <w:divBdr>
            <w:top w:val="none" w:sz="0" w:space="0" w:color="auto"/>
            <w:left w:val="none" w:sz="0" w:space="0" w:color="auto"/>
            <w:bottom w:val="none" w:sz="0" w:space="0" w:color="auto"/>
            <w:right w:val="none" w:sz="0" w:space="0" w:color="auto"/>
          </w:divBdr>
        </w:div>
        <w:div w:id="1775051590">
          <w:marLeft w:val="0"/>
          <w:marRight w:val="0"/>
          <w:marTop w:val="0"/>
          <w:marBottom w:val="0"/>
          <w:divBdr>
            <w:top w:val="none" w:sz="0" w:space="0" w:color="auto"/>
            <w:left w:val="none" w:sz="0" w:space="0" w:color="auto"/>
            <w:bottom w:val="none" w:sz="0" w:space="0" w:color="auto"/>
            <w:right w:val="none" w:sz="0" w:space="0" w:color="auto"/>
          </w:divBdr>
        </w:div>
        <w:div w:id="1119300187">
          <w:marLeft w:val="0"/>
          <w:marRight w:val="0"/>
          <w:marTop w:val="0"/>
          <w:marBottom w:val="0"/>
          <w:divBdr>
            <w:top w:val="none" w:sz="0" w:space="0" w:color="auto"/>
            <w:left w:val="none" w:sz="0" w:space="0" w:color="auto"/>
            <w:bottom w:val="none" w:sz="0" w:space="0" w:color="auto"/>
            <w:right w:val="none" w:sz="0" w:space="0" w:color="auto"/>
          </w:divBdr>
        </w:div>
        <w:div w:id="1797795680">
          <w:marLeft w:val="0"/>
          <w:marRight w:val="0"/>
          <w:marTop w:val="0"/>
          <w:marBottom w:val="0"/>
          <w:divBdr>
            <w:top w:val="none" w:sz="0" w:space="0" w:color="auto"/>
            <w:left w:val="none" w:sz="0" w:space="0" w:color="auto"/>
            <w:bottom w:val="none" w:sz="0" w:space="0" w:color="auto"/>
            <w:right w:val="none" w:sz="0" w:space="0" w:color="auto"/>
          </w:divBdr>
        </w:div>
        <w:div w:id="452287500">
          <w:marLeft w:val="0"/>
          <w:marRight w:val="0"/>
          <w:marTop w:val="0"/>
          <w:marBottom w:val="0"/>
          <w:divBdr>
            <w:top w:val="none" w:sz="0" w:space="0" w:color="auto"/>
            <w:left w:val="none" w:sz="0" w:space="0" w:color="auto"/>
            <w:bottom w:val="none" w:sz="0" w:space="0" w:color="auto"/>
            <w:right w:val="none" w:sz="0" w:space="0" w:color="auto"/>
          </w:divBdr>
        </w:div>
        <w:div w:id="1835297314">
          <w:marLeft w:val="0"/>
          <w:marRight w:val="0"/>
          <w:marTop w:val="0"/>
          <w:marBottom w:val="0"/>
          <w:divBdr>
            <w:top w:val="none" w:sz="0" w:space="0" w:color="auto"/>
            <w:left w:val="none" w:sz="0" w:space="0" w:color="auto"/>
            <w:bottom w:val="none" w:sz="0" w:space="0" w:color="auto"/>
            <w:right w:val="none" w:sz="0" w:space="0" w:color="auto"/>
          </w:divBdr>
        </w:div>
        <w:div w:id="1326787814">
          <w:marLeft w:val="0"/>
          <w:marRight w:val="0"/>
          <w:marTop w:val="0"/>
          <w:marBottom w:val="0"/>
          <w:divBdr>
            <w:top w:val="none" w:sz="0" w:space="0" w:color="auto"/>
            <w:left w:val="none" w:sz="0" w:space="0" w:color="auto"/>
            <w:bottom w:val="none" w:sz="0" w:space="0" w:color="auto"/>
            <w:right w:val="none" w:sz="0" w:space="0" w:color="auto"/>
          </w:divBdr>
        </w:div>
        <w:div w:id="467279697">
          <w:marLeft w:val="0"/>
          <w:marRight w:val="0"/>
          <w:marTop w:val="0"/>
          <w:marBottom w:val="0"/>
          <w:divBdr>
            <w:top w:val="none" w:sz="0" w:space="0" w:color="auto"/>
            <w:left w:val="none" w:sz="0" w:space="0" w:color="auto"/>
            <w:bottom w:val="none" w:sz="0" w:space="0" w:color="auto"/>
            <w:right w:val="none" w:sz="0" w:space="0" w:color="auto"/>
          </w:divBdr>
        </w:div>
        <w:div w:id="63183763">
          <w:marLeft w:val="0"/>
          <w:marRight w:val="0"/>
          <w:marTop w:val="0"/>
          <w:marBottom w:val="0"/>
          <w:divBdr>
            <w:top w:val="none" w:sz="0" w:space="0" w:color="auto"/>
            <w:left w:val="none" w:sz="0" w:space="0" w:color="auto"/>
            <w:bottom w:val="none" w:sz="0" w:space="0" w:color="auto"/>
            <w:right w:val="none" w:sz="0" w:space="0" w:color="auto"/>
          </w:divBdr>
        </w:div>
        <w:div w:id="1398433173">
          <w:marLeft w:val="0"/>
          <w:marRight w:val="0"/>
          <w:marTop w:val="0"/>
          <w:marBottom w:val="0"/>
          <w:divBdr>
            <w:top w:val="none" w:sz="0" w:space="0" w:color="auto"/>
            <w:left w:val="none" w:sz="0" w:space="0" w:color="auto"/>
            <w:bottom w:val="none" w:sz="0" w:space="0" w:color="auto"/>
            <w:right w:val="none" w:sz="0" w:space="0" w:color="auto"/>
          </w:divBdr>
        </w:div>
        <w:div w:id="948850578">
          <w:marLeft w:val="0"/>
          <w:marRight w:val="0"/>
          <w:marTop w:val="0"/>
          <w:marBottom w:val="0"/>
          <w:divBdr>
            <w:top w:val="none" w:sz="0" w:space="0" w:color="auto"/>
            <w:left w:val="none" w:sz="0" w:space="0" w:color="auto"/>
            <w:bottom w:val="none" w:sz="0" w:space="0" w:color="auto"/>
            <w:right w:val="none" w:sz="0" w:space="0" w:color="auto"/>
          </w:divBdr>
        </w:div>
        <w:div w:id="1086223384">
          <w:marLeft w:val="0"/>
          <w:marRight w:val="0"/>
          <w:marTop w:val="0"/>
          <w:marBottom w:val="0"/>
          <w:divBdr>
            <w:top w:val="none" w:sz="0" w:space="0" w:color="auto"/>
            <w:left w:val="none" w:sz="0" w:space="0" w:color="auto"/>
            <w:bottom w:val="none" w:sz="0" w:space="0" w:color="auto"/>
            <w:right w:val="none" w:sz="0" w:space="0" w:color="auto"/>
          </w:divBdr>
        </w:div>
        <w:div w:id="1568681775">
          <w:marLeft w:val="0"/>
          <w:marRight w:val="0"/>
          <w:marTop w:val="0"/>
          <w:marBottom w:val="0"/>
          <w:divBdr>
            <w:top w:val="none" w:sz="0" w:space="0" w:color="auto"/>
            <w:left w:val="none" w:sz="0" w:space="0" w:color="auto"/>
            <w:bottom w:val="none" w:sz="0" w:space="0" w:color="auto"/>
            <w:right w:val="none" w:sz="0" w:space="0" w:color="auto"/>
          </w:divBdr>
        </w:div>
        <w:div w:id="823156315">
          <w:marLeft w:val="0"/>
          <w:marRight w:val="0"/>
          <w:marTop w:val="0"/>
          <w:marBottom w:val="0"/>
          <w:divBdr>
            <w:top w:val="none" w:sz="0" w:space="0" w:color="auto"/>
            <w:left w:val="none" w:sz="0" w:space="0" w:color="auto"/>
            <w:bottom w:val="none" w:sz="0" w:space="0" w:color="auto"/>
            <w:right w:val="none" w:sz="0" w:space="0" w:color="auto"/>
          </w:divBdr>
        </w:div>
        <w:div w:id="1647469812">
          <w:marLeft w:val="0"/>
          <w:marRight w:val="0"/>
          <w:marTop w:val="0"/>
          <w:marBottom w:val="0"/>
          <w:divBdr>
            <w:top w:val="none" w:sz="0" w:space="0" w:color="auto"/>
            <w:left w:val="none" w:sz="0" w:space="0" w:color="auto"/>
            <w:bottom w:val="none" w:sz="0" w:space="0" w:color="auto"/>
            <w:right w:val="none" w:sz="0" w:space="0" w:color="auto"/>
          </w:divBdr>
        </w:div>
        <w:div w:id="308747032">
          <w:marLeft w:val="0"/>
          <w:marRight w:val="0"/>
          <w:marTop w:val="0"/>
          <w:marBottom w:val="0"/>
          <w:divBdr>
            <w:top w:val="none" w:sz="0" w:space="0" w:color="auto"/>
            <w:left w:val="none" w:sz="0" w:space="0" w:color="auto"/>
            <w:bottom w:val="none" w:sz="0" w:space="0" w:color="auto"/>
            <w:right w:val="none" w:sz="0" w:space="0" w:color="auto"/>
          </w:divBdr>
        </w:div>
        <w:div w:id="2143844420">
          <w:marLeft w:val="0"/>
          <w:marRight w:val="0"/>
          <w:marTop w:val="0"/>
          <w:marBottom w:val="0"/>
          <w:divBdr>
            <w:top w:val="none" w:sz="0" w:space="0" w:color="auto"/>
            <w:left w:val="none" w:sz="0" w:space="0" w:color="auto"/>
            <w:bottom w:val="none" w:sz="0" w:space="0" w:color="auto"/>
            <w:right w:val="none" w:sz="0" w:space="0" w:color="auto"/>
          </w:divBdr>
        </w:div>
        <w:div w:id="121194811">
          <w:marLeft w:val="0"/>
          <w:marRight w:val="0"/>
          <w:marTop w:val="0"/>
          <w:marBottom w:val="0"/>
          <w:divBdr>
            <w:top w:val="none" w:sz="0" w:space="0" w:color="auto"/>
            <w:left w:val="none" w:sz="0" w:space="0" w:color="auto"/>
            <w:bottom w:val="none" w:sz="0" w:space="0" w:color="auto"/>
            <w:right w:val="none" w:sz="0" w:space="0" w:color="auto"/>
          </w:divBdr>
        </w:div>
        <w:div w:id="1988240895">
          <w:marLeft w:val="0"/>
          <w:marRight w:val="0"/>
          <w:marTop w:val="0"/>
          <w:marBottom w:val="0"/>
          <w:divBdr>
            <w:top w:val="none" w:sz="0" w:space="0" w:color="auto"/>
            <w:left w:val="none" w:sz="0" w:space="0" w:color="auto"/>
            <w:bottom w:val="none" w:sz="0" w:space="0" w:color="auto"/>
            <w:right w:val="none" w:sz="0" w:space="0" w:color="auto"/>
          </w:divBdr>
        </w:div>
        <w:div w:id="796948896">
          <w:marLeft w:val="0"/>
          <w:marRight w:val="0"/>
          <w:marTop w:val="0"/>
          <w:marBottom w:val="0"/>
          <w:divBdr>
            <w:top w:val="none" w:sz="0" w:space="0" w:color="auto"/>
            <w:left w:val="none" w:sz="0" w:space="0" w:color="auto"/>
            <w:bottom w:val="none" w:sz="0" w:space="0" w:color="auto"/>
            <w:right w:val="none" w:sz="0" w:space="0" w:color="auto"/>
          </w:divBdr>
        </w:div>
        <w:div w:id="584996902">
          <w:marLeft w:val="0"/>
          <w:marRight w:val="0"/>
          <w:marTop w:val="0"/>
          <w:marBottom w:val="0"/>
          <w:divBdr>
            <w:top w:val="none" w:sz="0" w:space="0" w:color="auto"/>
            <w:left w:val="none" w:sz="0" w:space="0" w:color="auto"/>
            <w:bottom w:val="none" w:sz="0" w:space="0" w:color="auto"/>
            <w:right w:val="none" w:sz="0" w:space="0" w:color="auto"/>
          </w:divBdr>
        </w:div>
        <w:div w:id="1301115441">
          <w:marLeft w:val="0"/>
          <w:marRight w:val="0"/>
          <w:marTop w:val="0"/>
          <w:marBottom w:val="0"/>
          <w:divBdr>
            <w:top w:val="none" w:sz="0" w:space="0" w:color="auto"/>
            <w:left w:val="none" w:sz="0" w:space="0" w:color="auto"/>
            <w:bottom w:val="none" w:sz="0" w:space="0" w:color="auto"/>
            <w:right w:val="none" w:sz="0" w:space="0" w:color="auto"/>
          </w:divBdr>
        </w:div>
      </w:divsChild>
    </w:div>
    <w:div w:id="1704672857">
      <w:bodyDiv w:val="1"/>
      <w:marLeft w:val="0"/>
      <w:marRight w:val="0"/>
      <w:marTop w:val="0"/>
      <w:marBottom w:val="0"/>
      <w:divBdr>
        <w:top w:val="none" w:sz="0" w:space="0" w:color="auto"/>
        <w:left w:val="none" w:sz="0" w:space="0" w:color="auto"/>
        <w:bottom w:val="none" w:sz="0" w:space="0" w:color="auto"/>
        <w:right w:val="none" w:sz="0" w:space="0" w:color="auto"/>
      </w:divBdr>
      <w:divsChild>
        <w:div w:id="427240360">
          <w:marLeft w:val="0"/>
          <w:marRight w:val="0"/>
          <w:marTop w:val="0"/>
          <w:marBottom w:val="0"/>
          <w:divBdr>
            <w:top w:val="none" w:sz="0" w:space="0" w:color="auto"/>
            <w:left w:val="none" w:sz="0" w:space="0" w:color="auto"/>
            <w:bottom w:val="none" w:sz="0" w:space="0" w:color="auto"/>
            <w:right w:val="none" w:sz="0" w:space="0" w:color="auto"/>
          </w:divBdr>
        </w:div>
        <w:div w:id="1511021059">
          <w:marLeft w:val="0"/>
          <w:marRight w:val="0"/>
          <w:marTop w:val="0"/>
          <w:marBottom w:val="0"/>
          <w:divBdr>
            <w:top w:val="none" w:sz="0" w:space="0" w:color="auto"/>
            <w:left w:val="none" w:sz="0" w:space="0" w:color="auto"/>
            <w:bottom w:val="none" w:sz="0" w:space="0" w:color="auto"/>
            <w:right w:val="none" w:sz="0" w:space="0" w:color="auto"/>
          </w:divBdr>
        </w:div>
        <w:div w:id="1216967548">
          <w:marLeft w:val="0"/>
          <w:marRight w:val="0"/>
          <w:marTop w:val="0"/>
          <w:marBottom w:val="0"/>
          <w:divBdr>
            <w:top w:val="none" w:sz="0" w:space="0" w:color="auto"/>
            <w:left w:val="none" w:sz="0" w:space="0" w:color="auto"/>
            <w:bottom w:val="none" w:sz="0" w:space="0" w:color="auto"/>
            <w:right w:val="none" w:sz="0" w:space="0" w:color="auto"/>
          </w:divBdr>
        </w:div>
        <w:div w:id="1994484419">
          <w:marLeft w:val="0"/>
          <w:marRight w:val="0"/>
          <w:marTop w:val="0"/>
          <w:marBottom w:val="0"/>
          <w:divBdr>
            <w:top w:val="none" w:sz="0" w:space="0" w:color="auto"/>
            <w:left w:val="none" w:sz="0" w:space="0" w:color="auto"/>
            <w:bottom w:val="none" w:sz="0" w:space="0" w:color="auto"/>
            <w:right w:val="none" w:sz="0" w:space="0" w:color="auto"/>
          </w:divBdr>
        </w:div>
        <w:div w:id="1946695037">
          <w:marLeft w:val="0"/>
          <w:marRight w:val="0"/>
          <w:marTop w:val="0"/>
          <w:marBottom w:val="0"/>
          <w:divBdr>
            <w:top w:val="none" w:sz="0" w:space="0" w:color="auto"/>
            <w:left w:val="none" w:sz="0" w:space="0" w:color="auto"/>
            <w:bottom w:val="none" w:sz="0" w:space="0" w:color="auto"/>
            <w:right w:val="none" w:sz="0" w:space="0" w:color="auto"/>
          </w:divBdr>
        </w:div>
        <w:div w:id="100728992">
          <w:marLeft w:val="0"/>
          <w:marRight w:val="0"/>
          <w:marTop w:val="0"/>
          <w:marBottom w:val="0"/>
          <w:divBdr>
            <w:top w:val="none" w:sz="0" w:space="0" w:color="auto"/>
            <w:left w:val="none" w:sz="0" w:space="0" w:color="auto"/>
            <w:bottom w:val="none" w:sz="0" w:space="0" w:color="auto"/>
            <w:right w:val="none" w:sz="0" w:space="0" w:color="auto"/>
          </w:divBdr>
          <w:divsChild>
            <w:div w:id="741558694">
              <w:marLeft w:val="0"/>
              <w:marRight w:val="0"/>
              <w:marTop w:val="0"/>
              <w:marBottom w:val="0"/>
              <w:divBdr>
                <w:top w:val="none" w:sz="0" w:space="0" w:color="auto"/>
                <w:left w:val="none" w:sz="0" w:space="0" w:color="auto"/>
                <w:bottom w:val="none" w:sz="0" w:space="0" w:color="auto"/>
                <w:right w:val="none" w:sz="0" w:space="0" w:color="auto"/>
              </w:divBdr>
            </w:div>
          </w:divsChild>
        </w:div>
        <w:div w:id="62872728">
          <w:marLeft w:val="0"/>
          <w:marRight w:val="0"/>
          <w:marTop w:val="0"/>
          <w:marBottom w:val="0"/>
          <w:divBdr>
            <w:top w:val="none" w:sz="0" w:space="0" w:color="auto"/>
            <w:left w:val="none" w:sz="0" w:space="0" w:color="auto"/>
            <w:bottom w:val="none" w:sz="0" w:space="0" w:color="auto"/>
            <w:right w:val="none" w:sz="0" w:space="0" w:color="auto"/>
          </w:divBdr>
          <w:divsChild>
            <w:div w:id="584193758">
              <w:marLeft w:val="0"/>
              <w:marRight w:val="0"/>
              <w:marTop w:val="0"/>
              <w:marBottom w:val="0"/>
              <w:divBdr>
                <w:top w:val="none" w:sz="0" w:space="0" w:color="auto"/>
                <w:left w:val="none" w:sz="0" w:space="0" w:color="auto"/>
                <w:bottom w:val="none" w:sz="0" w:space="0" w:color="auto"/>
                <w:right w:val="none" w:sz="0" w:space="0" w:color="auto"/>
              </w:divBdr>
            </w:div>
            <w:div w:id="1437486904">
              <w:marLeft w:val="0"/>
              <w:marRight w:val="0"/>
              <w:marTop w:val="0"/>
              <w:marBottom w:val="0"/>
              <w:divBdr>
                <w:top w:val="none" w:sz="0" w:space="0" w:color="auto"/>
                <w:left w:val="none" w:sz="0" w:space="0" w:color="auto"/>
                <w:bottom w:val="none" w:sz="0" w:space="0" w:color="auto"/>
                <w:right w:val="none" w:sz="0" w:space="0" w:color="auto"/>
              </w:divBdr>
            </w:div>
            <w:div w:id="623074164">
              <w:marLeft w:val="0"/>
              <w:marRight w:val="0"/>
              <w:marTop w:val="0"/>
              <w:marBottom w:val="0"/>
              <w:divBdr>
                <w:top w:val="none" w:sz="0" w:space="0" w:color="auto"/>
                <w:left w:val="none" w:sz="0" w:space="0" w:color="auto"/>
                <w:bottom w:val="none" w:sz="0" w:space="0" w:color="auto"/>
                <w:right w:val="none" w:sz="0" w:space="0" w:color="auto"/>
              </w:divBdr>
            </w:div>
          </w:divsChild>
        </w:div>
        <w:div w:id="1108037627">
          <w:marLeft w:val="0"/>
          <w:marRight w:val="0"/>
          <w:marTop w:val="0"/>
          <w:marBottom w:val="0"/>
          <w:divBdr>
            <w:top w:val="none" w:sz="0" w:space="0" w:color="auto"/>
            <w:left w:val="none" w:sz="0" w:space="0" w:color="auto"/>
            <w:bottom w:val="none" w:sz="0" w:space="0" w:color="auto"/>
            <w:right w:val="none" w:sz="0" w:space="0" w:color="auto"/>
          </w:divBdr>
          <w:divsChild>
            <w:div w:id="534467158">
              <w:marLeft w:val="0"/>
              <w:marRight w:val="0"/>
              <w:marTop w:val="0"/>
              <w:marBottom w:val="0"/>
              <w:divBdr>
                <w:top w:val="none" w:sz="0" w:space="0" w:color="auto"/>
                <w:left w:val="none" w:sz="0" w:space="0" w:color="auto"/>
                <w:bottom w:val="none" w:sz="0" w:space="0" w:color="auto"/>
                <w:right w:val="none" w:sz="0" w:space="0" w:color="auto"/>
              </w:divBdr>
            </w:div>
          </w:divsChild>
        </w:div>
        <w:div w:id="53700019">
          <w:marLeft w:val="0"/>
          <w:marRight w:val="0"/>
          <w:marTop w:val="0"/>
          <w:marBottom w:val="0"/>
          <w:divBdr>
            <w:top w:val="none" w:sz="0" w:space="0" w:color="auto"/>
            <w:left w:val="none" w:sz="0" w:space="0" w:color="auto"/>
            <w:bottom w:val="none" w:sz="0" w:space="0" w:color="auto"/>
            <w:right w:val="none" w:sz="0" w:space="0" w:color="auto"/>
          </w:divBdr>
          <w:divsChild>
            <w:div w:id="1425684943">
              <w:marLeft w:val="0"/>
              <w:marRight w:val="0"/>
              <w:marTop w:val="0"/>
              <w:marBottom w:val="0"/>
              <w:divBdr>
                <w:top w:val="none" w:sz="0" w:space="0" w:color="auto"/>
                <w:left w:val="none" w:sz="0" w:space="0" w:color="auto"/>
                <w:bottom w:val="none" w:sz="0" w:space="0" w:color="auto"/>
                <w:right w:val="none" w:sz="0" w:space="0" w:color="auto"/>
              </w:divBdr>
            </w:div>
            <w:div w:id="1168250305">
              <w:marLeft w:val="0"/>
              <w:marRight w:val="0"/>
              <w:marTop w:val="0"/>
              <w:marBottom w:val="0"/>
              <w:divBdr>
                <w:top w:val="none" w:sz="0" w:space="0" w:color="auto"/>
                <w:left w:val="none" w:sz="0" w:space="0" w:color="auto"/>
                <w:bottom w:val="none" w:sz="0" w:space="0" w:color="auto"/>
                <w:right w:val="none" w:sz="0" w:space="0" w:color="auto"/>
              </w:divBdr>
            </w:div>
            <w:div w:id="1617329081">
              <w:marLeft w:val="0"/>
              <w:marRight w:val="0"/>
              <w:marTop w:val="0"/>
              <w:marBottom w:val="0"/>
              <w:divBdr>
                <w:top w:val="none" w:sz="0" w:space="0" w:color="auto"/>
                <w:left w:val="none" w:sz="0" w:space="0" w:color="auto"/>
                <w:bottom w:val="none" w:sz="0" w:space="0" w:color="auto"/>
                <w:right w:val="none" w:sz="0" w:space="0" w:color="auto"/>
              </w:divBdr>
            </w:div>
          </w:divsChild>
        </w:div>
        <w:div w:id="1884169479">
          <w:marLeft w:val="0"/>
          <w:marRight w:val="0"/>
          <w:marTop w:val="0"/>
          <w:marBottom w:val="0"/>
          <w:divBdr>
            <w:top w:val="none" w:sz="0" w:space="0" w:color="auto"/>
            <w:left w:val="none" w:sz="0" w:space="0" w:color="auto"/>
            <w:bottom w:val="none" w:sz="0" w:space="0" w:color="auto"/>
            <w:right w:val="none" w:sz="0" w:space="0" w:color="auto"/>
          </w:divBdr>
          <w:divsChild>
            <w:div w:id="362755824">
              <w:marLeft w:val="0"/>
              <w:marRight w:val="0"/>
              <w:marTop w:val="0"/>
              <w:marBottom w:val="0"/>
              <w:divBdr>
                <w:top w:val="none" w:sz="0" w:space="0" w:color="auto"/>
                <w:left w:val="none" w:sz="0" w:space="0" w:color="auto"/>
                <w:bottom w:val="none" w:sz="0" w:space="0" w:color="auto"/>
                <w:right w:val="none" w:sz="0" w:space="0" w:color="auto"/>
              </w:divBdr>
            </w:div>
            <w:div w:id="524366097">
              <w:marLeft w:val="0"/>
              <w:marRight w:val="0"/>
              <w:marTop w:val="0"/>
              <w:marBottom w:val="0"/>
              <w:divBdr>
                <w:top w:val="none" w:sz="0" w:space="0" w:color="auto"/>
                <w:left w:val="none" w:sz="0" w:space="0" w:color="auto"/>
                <w:bottom w:val="none" w:sz="0" w:space="0" w:color="auto"/>
                <w:right w:val="none" w:sz="0" w:space="0" w:color="auto"/>
              </w:divBdr>
            </w:div>
            <w:div w:id="1630356958">
              <w:marLeft w:val="0"/>
              <w:marRight w:val="0"/>
              <w:marTop w:val="0"/>
              <w:marBottom w:val="0"/>
              <w:divBdr>
                <w:top w:val="none" w:sz="0" w:space="0" w:color="auto"/>
                <w:left w:val="none" w:sz="0" w:space="0" w:color="auto"/>
                <w:bottom w:val="none" w:sz="0" w:space="0" w:color="auto"/>
                <w:right w:val="none" w:sz="0" w:space="0" w:color="auto"/>
              </w:divBdr>
            </w:div>
          </w:divsChild>
        </w:div>
        <w:div w:id="52169067">
          <w:marLeft w:val="0"/>
          <w:marRight w:val="0"/>
          <w:marTop w:val="0"/>
          <w:marBottom w:val="0"/>
          <w:divBdr>
            <w:top w:val="none" w:sz="0" w:space="0" w:color="auto"/>
            <w:left w:val="none" w:sz="0" w:space="0" w:color="auto"/>
            <w:bottom w:val="none" w:sz="0" w:space="0" w:color="auto"/>
            <w:right w:val="none" w:sz="0" w:space="0" w:color="auto"/>
          </w:divBdr>
        </w:div>
      </w:divsChild>
    </w:div>
    <w:div w:id="1734814640">
      <w:bodyDiv w:val="1"/>
      <w:marLeft w:val="0"/>
      <w:marRight w:val="0"/>
      <w:marTop w:val="0"/>
      <w:marBottom w:val="0"/>
      <w:divBdr>
        <w:top w:val="none" w:sz="0" w:space="0" w:color="auto"/>
        <w:left w:val="none" w:sz="0" w:space="0" w:color="auto"/>
        <w:bottom w:val="none" w:sz="0" w:space="0" w:color="auto"/>
        <w:right w:val="none" w:sz="0" w:space="0" w:color="auto"/>
      </w:divBdr>
      <w:divsChild>
        <w:div w:id="728841649">
          <w:marLeft w:val="0"/>
          <w:marRight w:val="0"/>
          <w:marTop w:val="0"/>
          <w:marBottom w:val="0"/>
          <w:divBdr>
            <w:top w:val="none" w:sz="0" w:space="0" w:color="auto"/>
            <w:left w:val="none" w:sz="0" w:space="0" w:color="auto"/>
            <w:bottom w:val="none" w:sz="0" w:space="0" w:color="auto"/>
            <w:right w:val="none" w:sz="0" w:space="0" w:color="auto"/>
          </w:divBdr>
        </w:div>
        <w:div w:id="1489635347">
          <w:marLeft w:val="0"/>
          <w:marRight w:val="0"/>
          <w:marTop w:val="0"/>
          <w:marBottom w:val="0"/>
          <w:divBdr>
            <w:top w:val="none" w:sz="0" w:space="0" w:color="auto"/>
            <w:left w:val="none" w:sz="0" w:space="0" w:color="auto"/>
            <w:bottom w:val="none" w:sz="0" w:space="0" w:color="auto"/>
            <w:right w:val="none" w:sz="0" w:space="0" w:color="auto"/>
          </w:divBdr>
        </w:div>
        <w:div w:id="1424110712">
          <w:marLeft w:val="0"/>
          <w:marRight w:val="0"/>
          <w:marTop w:val="0"/>
          <w:marBottom w:val="0"/>
          <w:divBdr>
            <w:top w:val="none" w:sz="0" w:space="0" w:color="auto"/>
            <w:left w:val="none" w:sz="0" w:space="0" w:color="auto"/>
            <w:bottom w:val="none" w:sz="0" w:space="0" w:color="auto"/>
            <w:right w:val="none" w:sz="0" w:space="0" w:color="auto"/>
          </w:divBdr>
        </w:div>
        <w:div w:id="1768455891">
          <w:marLeft w:val="0"/>
          <w:marRight w:val="0"/>
          <w:marTop w:val="0"/>
          <w:marBottom w:val="0"/>
          <w:divBdr>
            <w:top w:val="none" w:sz="0" w:space="0" w:color="auto"/>
            <w:left w:val="none" w:sz="0" w:space="0" w:color="auto"/>
            <w:bottom w:val="none" w:sz="0" w:space="0" w:color="auto"/>
            <w:right w:val="none" w:sz="0" w:space="0" w:color="auto"/>
          </w:divBdr>
        </w:div>
        <w:div w:id="452484886">
          <w:marLeft w:val="0"/>
          <w:marRight w:val="0"/>
          <w:marTop w:val="0"/>
          <w:marBottom w:val="0"/>
          <w:divBdr>
            <w:top w:val="none" w:sz="0" w:space="0" w:color="auto"/>
            <w:left w:val="none" w:sz="0" w:space="0" w:color="auto"/>
            <w:bottom w:val="none" w:sz="0" w:space="0" w:color="auto"/>
            <w:right w:val="none" w:sz="0" w:space="0" w:color="auto"/>
          </w:divBdr>
        </w:div>
        <w:div w:id="1666742868">
          <w:marLeft w:val="0"/>
          <w:marRight w:val="0"/>
          <w:marTop w:val="0"/>
          <w:marBottom w:val="0"/>
          <w:divBdr>
            <w:top w:val="none" w:sz="0" w:space="0" w:color="auto"/>
            <w:left w:val="none" w:sz="0" w:space="0" w:color="auto"/>
            <w:bottom w:val="none" w:sz="0" w:space="0" w:color="auto"/>
            <w:right w:val="none" w:sz="0" w:space="0" w:color="auto"/>
          </w:divBdr>
          <w:divsChild>
            <w:div w:id="1935750096">
              <w:marLeft w:val="0"/>
              <w:marRight w:val="0"/>
              <w:marTop w:val="0"/>
              <w:marBottom w:val="0"/>
              <w:divBdr>
                <w:top w:val="none" w:sz="0" w:space="0" w:color="auto"/>
                <w:left w:val="none" w:sz="0" w:space="0" w:color="auto"/>
                <w:bottom w:val="none" w:sz="0" w:space="0" w:color="auto"/>
                <w:right w:val="none" w:sz="0" w:space="0" w:color="auto"/>
              </w:divBdr>
            </w:div>
            <w:div w:id="1203129047">
              <w:marLeft w:val="0"/>
              <w:marRight w:val="0"/>
              <w:marTop w:val="0"/>
              <w:marBottom w:val="0"/>
              <w:divBdr>
                <w:top w:val="none" w:sz="0" w:space="0" w:color="auto"/>
                <w:left w:val="none" w:sz="0" w:space="0" w:color="auto"/>
                <w:bottom w:val="none" w:sz="0" w:space="0" w:color="auto"/>
                <w:right w:val="none" w:sz="0" w:space="0" w:color="auto"/>
              </w:divBdr>
            </w:div>
            <w:div w:id="317731151">
              <w:marLeft w:val="0"/>
              <w:marRight w:val="0"/>
              <w:marTop w:val="0"/>
              <w:marBottom w:val="0"/>
              <w:divBdr>
                <w:top w:val="none" w:sz="0" w:space="0" w:color="auto"/>
                <w:left w:val="none" w:sz="0" w:space="0" w:color="auto"/>
                <w:bottom w:val="none" w:sz="0" w:space="0" w:color="auto"/>
                <w:right w:val="none" w:sz="0" w:space="0" w:color="auto"/>
              </w:divBdr>
            </w:div>
            <w:div w:id="583731193">
              <w:marLeft w:val="0"/>
              <w:marRight w:val="0"/>
              <w:marTop w:val="0"/>
              <w:marBottom w:val="0"/>
              <w:divBdr>
                <w:top w:val="none" w:sz="0" w:space="0" w:color="auto"/>
                <w:left w:val="none" w:sz="0" w:space="0" w:color="auto"/>
                <w:bottom w:val="none" w:sz="0" w:space="0" w:color="auto"/>
                <w:right w:val="none" w:sz="0" w:space="0" w:color="auto"/>
              </w:divBdr>
            </w:div>
          </w:divsChild>
        </w:div>
        <w:div w:id="226694422">
          <w:marLeft w:val="0"/>
          <w:marRight w:val="0"/>
          <w:marTop w:val="0"/>
          <w:marBottom w:val="0"/>
          <w:divBdr>
            <w:top w:val="none" w:sz="0" w:space="0" w:color="auto"/>
            <w:left w:val="none" w:sz="0" w:space="0" w:color="auto"/>
            <w:bottom w:val="none" w:sz="0" w:space="0" w:color="auto"/>
            <w:right w:val="none" w:sz="0" w:space="0" w:color="auto"/>
          </w:divBdr>
          <w:divsChild>
            <w:div w:id="128668594">
              <w:marLeft w:val="0"/>
              <w:marRight w:val="0"/>
              <w:marTop w:val="0"/>
              <w:marBottom w:val="0"/>
              <w:divBdr>
                <w:top w:val="none" w:sz="0" w:space="0" w:color="auto"/>
                <w:left w:val="none" w:sz="0" w:space="0" w:color="auto"/>
                <w:bottom w:val="none" w:sz="0" w:space="0" w:color="auto"/>
                <w:right w:val="none" w:sz="0" w:space="0" w:color="auto"/>
              </w:divBdr>
            </w:div>
            <w:div w:id="636765666">
              <w:marLeft w:val="0"/>
              <w:marRight w:val="0"/>
              <w:marTop w:val="0"/>
              <w:marBottom w:val="0"/>
              <w:divBdr>
                <w:top w:val="none" w:sz="0" w:space="0" w:color="auto"/>
                <w:left w:val="none" w:sz="0" w:space="0" w:color="auto"/>
                <w:bottom w:val="none" w:sz="0" w:space="0" w:color="auto"/>
                <w:right w:val="none" w:sz="0" w:space="0" w:color="auto"/>
              </w:divBdr>
            </w:div>
            <w:div w:id="446973247">
              <w:marLeft w:val="0"/>
              <w:marRight w:val="0"/>
              <w:marTop w:val="0"/>
              <w:marBottom w:val="0"/>
              <w:divBdr>
                <w:top w:val="none" w:sz="0" w:space="0" w:color="auto"/>
                <w:left w:val="none" w:sz="0" w:space="0" w:color="auto"/>
                <w:bottom w:val="none" w:sz="0" w:space="0" w:color="auto"/>
                <w:right w:val="none" w:sz="0" w:space="0" w:color="auto"/>
              </w:divBdr>
            </w:div>
            <w:div w:id="1993944441">
              <w:marLeft w:val="0"/>
              <w:marRight w:val="0"/>
              <w:marTop w:val="0"/>
              <w:marBottom w:val="0"/>
              <w:divBdr>
                <w:top w:val="none" w:sz="0" w:space="0" w:color="auto"/>
                <w:left w:val="none" w:sz="0" w:space="0" w:color="auto"/>
                <w:bottom w:val="none" w:sz="0" w:space="0" w:color="auto"/>
                <w:right w:val="none" w:sz="0" w:space="0" w:color="auto"/>
              </w:divBdr>
            </w:div>
          </w:divsChild>
        </w:div>
        <w:div w:id="766925219">
          <w:marLeft w:val="0"/>
          <w:marRight w:val="0"/>
          <w:marTop w:val="0"/>
          <w:marBottom w:val="0"/>
          <w:divBdr>
            <w:top w:val="none" w:sz="0" w:space="0" w:color="auto"/>
            <w:left w:val="none" w:sz="0" w:space="0" w:color="auto"/>
            <w:bottom w:val="none" w:sz="0" w:space="0" w:color="auto"/>
            <w:right w:val="none" w:sz="0" w:space="0" w:color="auto"/>
          </w:divBdr>
          <w:divsChild>
            <w:div w:id="478303086">
              <w:marLeft w:val="0"/>
              <w:marRight w:val="0"/>
              <w:marTop w:val="0"/>
              <w:marBottom w:val="0"/>
              <w:divBdr>
                <w:top w:val="none" w:sz="0" w:space="0" w:color="auto"/>
                <w:left w:val="none" w:sz="0" w:space="0" w:color="auto"/>
                <w:bottom w:val="none" w:sz="0" w:space="0" w:color="auto"/>
                <w:right w:val="none" w:sz="0" w:space="0" w:color="auto"/>
              </w:divBdr>
            </w:div>
            <w:div w:id="1215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1464">
      <w:bodyDiv w:val="1"/>
      <w:marLeft w:val="0"/>
      <w:marRight w:val="0"/>
      <w:marTop w:val="0"/>
      <w:marBottom w:val="0"/>
      <w:divBdr>
        <w:top w:val="none" w:sz="0" w:space="0" w:color="auto"/>
        <w:left w:val="none" w:sz="0" w:space="0" w:color="auto"/>
        <w:bottom w:val="none" w:sz="0" w:space="0" w:color="auto"/>
        <w:right w:val="none" w:sz="0" w:space="0" w:color="auto"/>
      </w:divBdr>
      <w:divsChild>
        <w:div w:id="2106612582">
          <w:marLeft w:val="0"/>
          <w:marRight w:val="0"/>
          <w:marTop w:val="0"/>
          <w:marBottom w:val="0"/>
          <w:divBdr>
            <w:top w:val="none" w:sz="0" w:space="0" w:color="auto"/>
            <w:left w:val="none" w:sz="0" w:space="0" w:color="auto"/>
            <w:bottom w:val="none" w:sz="0" w:space="0" w:color="auto"/>
            <w:right w:val="none" w:sz="0" w:space="0" w:color="auto"/>
          </w:divBdr>
        </w:div>
        <w:div w:id="115955418">
          <w:marLeft w:val="0"/>
          <w:marRight w:val="0"/>
          <w:marTop w:val="0"/>
          <w:marBottom w:val="0"/>
          <w:divBdr>
            <w:top w:val="none" w:sz="0" w:space="0" w:color="auto"/>
            <w:left w:val="none" w:sz="0" w:space="0" w:color="auto"/>
            <w:bottom w:val="none" w:sz="0" w:space="0" w:color="auto"/>
            <w:right w:val="none" w:sz="0" w:space="0" w:color="auto"/>
          </w:divBdr>
        </w:div>
        <w:div w:id="204809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d05105ad1dab4b8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2" ma:contentTypeDescription="Create a new document." ma:contentTypeScope="" ma:versionID="c611f4c46a91b97e3cf3a01dabef3953">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b8ccf748d0af439bf3f7d3da4df564f3"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CCB97-D546-4BD4-9FBA-ACBE6B1290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AEC6E4-653D-40CB-8A18-AD6778B76E1C}">
  <ds:schemaRefs>
    <ds:schemaRef ds:uri="http://schemas.microsoft.com/sharepoint/v3/contenttype/forms"/>
  </ds:schemaRefs>
</ds:datastoreItem>
</file>

<file path=customXml/itemProps3.xml><?xml version="1.0" encoding="utf-8"?>
<ds:datastoreItem xmlns:ds="http://schemas.openxmlformats.org/officeDocument/2006/customXml" ds:itemID="{A7150A16-B3EF-4D83-B349-414E81867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Mast</dc:creator>
  <cp:keywords/>
  <dc:description/>
  <cp:lastModifiedBy>Andy Krauss</cp:lastModifiedBy>
  <cp:revision>2</cp:revision>
  <cp:lastPrinted>2021-11-11T16:16:00Z</cp:lastPrinted>
  <dcterms:created xsi:type="dcterms:W3CDTF">2022-05-24T18:29:00Z</dcterms:created>
  <dcterms:modified xsi:type="dcterms:W3CDTF">2022-05-24T18:29:00Z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ies>
</file>