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86B5" w14:textId="19225C90" w:rsidR="00EB06E3" w:rsidRDefault="00EB06E3" w:rsidP="00092F01">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Montgomery County Housing Committee</w:t>
      </w:r>
      <w:r w:rsidR="00092F01">
        <w:rPr>
          <w:rFonts w:ascii="Calibri" w:eastAsia="Calibri" w:hAnsi="Calibri" w:cs="Calibri"/>
          <w:color w:val="000000" w:themeColor="text1"/>
          <w:sz w:val="24"/>
          <w:szCs w:val="24"/>
        </w:rPr>
        <w:t xml:space="preserve"> </w:t>
      </w:r>
      <w:r w:rsidR="002A59B3">
        <w:rPr>
          <w:rFonts w:ascii="Calibri" w:eastAsia="Calibri" w:hAnsi="Calibri" w:cs="Calibri"/>
          <w:color w:val="000000" w:themeColor="text1"/>
          <w:sz w:val="24"/>
          <w:szCs w:val="24"/>
        </w:rPr>
        <w:t>Minutes</w:t>
      </w:r>
    </w:p>
    <w:p w14:paraId="200E94A3" w14:textId="500CE087" w:rsidR="00EB06E3" w:rsidRDefault="00EB06E3" w:rsidP="00EB06E3">
      <w:pPr>
        <w:jc w:val="center"/>
        <w:rPr>
          <w:rFonts w:ascii="Calibri" w:eastAsia="Calibri" w:hAnsi="Calibri" w:cs="Calibri"/>
          <w:color w:val="000000" w:themeColor="text1"/>
          <w:sz w:val="24"/>
          <w:szCs w:val="24"/>
        </w:rPr>
      </w:pPr>
      <w:r w:rsidRPr="73AB1373">
        <w:rPr>
          <w:rFonts w:ascii="Calibri" w:eastAsia="Calibri" w:hAnsi="Calibri" w:cs="Calibri"/>
          <w:color w:val="000000" w:themeColor="text1"/>
          <w:sz w:val="24"/>
          <w:szCs w:val="24"/>
        </w:rPr>
        <w:t xml:space="preserve">Wednesday </w:t>
      </w:r>
      <w:r w:rsidR="00AA0AE8" w:rsidRPr="73AB1373">
        <w:rPr>
          <w:rFonts w:ascii="Calibri" w:eastAsia="Calibri" w:hAnsi="Calibri" w:cs="Calibri"/>
          <w:color w:val="000000" w:themeColor="text1"/>
          <w:sz w:val="24"/>
          <w:szCs w:val="24"/>
        </w:rPr>
        <w:t xml:space="preserve">September 21, </w:t>
      </w:r>
      <w:proofErr w:type="gramStart"/>
      <w:r w:rsidR="00AA0AE8" w:rsidRPr="73AB1373">
        <w:rPr>
          <w:rFonts w:ascii="Calibri" w:eastAsia="Calibri" w:hAnsi="Calibri" w:cs="Calibri"/>
          <w:color w:val="000000" w:themeColor="text1"/>
          <w:sz w:val="24"/>
          <w:szCs w:val="24"/>
        </w:rPr>
        <w:t xml:space="preserve">2022  </w:t>
      </w:r>
      <w:r w:rsidRPr="73AB1373">
        <w:rPr>
          <w:rFonts w:ascii="Calibri" w:eastAsia="Calibri" w:hAnsi="Calibri" w:cs="Calibri"/>
          <w:color w:val="000000" w:themeColor="text1"/>
          <w:sz w:val="24"/>
          <w:szCs w:val="24"/>
        </w:rPr>
        <w:t>3</w:t>
      </w:r>
      <w:proofErr w:type="gramEnd"/>
      <w:r w:rsidRPr="73AB1373">
        <w:rPr>
          <w:rFonts w:ascii="Calibri" w:eastAsia="Calibri" w:hAnsi="Calibri" w:cs="Calibri"/>
          <w:color w:val="000000" w:themeColor="text1"/>
          <w:sz w:val="24"/>
          <w:szCs w:val="24"/>
        </w:rPr>
        <w:t>:</w:t>
      </w:r>
      <w:r w:rsidR="58A2AD4C" w:rsidRPr="73AB1373">
        <w:rPr>
          <w:rFonts w:ascii="Calibri" w:eastAsia="Calibri" w:hAnsi="Calibri" w:cs="Calibri"/>
          <w:color w:val="000000" w:themeColor="text1"/>
          <w:sz w:val="24"/>
          <w:szCs w:val="24"/>
        </w:rPr>
        <w:t>3</w:t>
      </w:r>
      <w:r w:rsidRPr="73AB1373">
        <w:rPr>
          <w:rFonts w:ascii="Calibri" w:eastAsia="Calibri" w:hAnsi="Calibri" w:cs="Calibri"/>
          <w:color w:val="000000" w:themeColor="text1"/>
          <w:sz w:val="24"/>
          <w:szCs w:val="24"/>
        </w:rPr>
        <w:t xml:space="preserve">0 – </w:t>
      </w:r>
      <w:r w:rsidR="10DEE0AF" w:rsidRPr="73AB1373">
        <w:rPr>
          <w:rFonts w:ascii="Calibri" w:eastAsia="Calibri" w:hAnsi="Calibri" w:cs="Calibri"/>
          <w:color w:val="000000" w:themeColor="text1"/>
          <w:sz w:val="24"/>
          <w:szCs w:val="24"/>
        </w:rPr>
        <w:t>5</w:t>
      </w:r>
      <w:r w:rsidRPr="73AB1373">
        <w:rPr>
          <w:rFonts w:ascii="Calibri" w:eastAsia="Calibri" w:hAnsi="Calibri" w:cs="Calibri"/>
          <w:color w:val="000000" w:themeColor="text1"/>
          <w:sz w:val="24"/>
          <w:szCs w:val="24"/>
        </w:rPr>
        <w:t>:</w:t>
      </w:r>
      <w:r w:rsidR="42D71AFE" w:rsidRPr="73AB1373">
        <w:rPr>
          <w:rFonts w:ascii="Calibri" w:eastAsia="Calibri" w:hAnsi="Calibri" w:cs="Calibri"/>
          <w:color w:val="000000" w:themeColor="text1"/>
          <w:sz w:val="24"/>
          <w:szCs w:val="24"/>
        </w:rPr>
        <w:t>0</w:t>
      </w:r>
      <w:r w:rsidRPr="73AB1373">
        <w:rPr>
          <w:rFonts w:ascii="Calibri" w:eastAsia="Calibri" w:hAnsi="Calibri" w:cs="Calibri"/>
          <w:color w:val="000000" w:themeColor="text1"/>
          <w:sz w:val="24"/>
          <w:szCs w:val="24"/>
        </w:rPr>
        <w:t xml:space="preserve">0 </w:t>
      </w:r>
      <w:r w:rsidR="42DE7DC9" w:rsidRPr="73AB1373">
        <w:rPr>
          <w:rFonts w:ascii="Calibri" w:eastAsia="Calibri" w:hAnsi="Calibri" w:cs="Calibri"/>
          <w:color w:val="000000" w:themeColor="text1"/>
          <w:sz w:val="24"/>
          <w:szCs w:val="24"/>
        </w:rPr>
        <w:t>pm</w:t>
      </w:r>
      <w:r w:rsidRPr="73AB1373">
        <w:rPr>
          <w:rFonts w:ascii="Calibri" w:eastAsia="Calibri" w:hAnsi="Calibri" w:cs="Calibri"/>
          <w:color w:val="000000" w:themeColor="text1"/>
          <w:sz w:val="24"/>
          <w:szCs w:val="24"/>
        </w:rPr>
        <w:t xml:space="preserve"> </w:t>
      </w:r>
    </w:p>
    <w:p w14:paraId="6A69049C" w14:textId="3CB9B471" w:rsidR="00EB06E3" w:rsidRDefault="72474536" w:rsidP="73AB1373">
      <w:pPr>
        <w:rPr>
          <w:rFonts w:ascii="Segoe UI" w:eastAsia="Segoe UI" w:hAnsi="Segoe UI" w:cs="Segoe UI"/>
          <w:color w:val="000000" w:themeColor="text1"/>
        </w:rPr>
      </w:pPr>
      <w:r w:rsidRPr="73AB1373">
        <w:rPr>
          <w:rFonts w:ascii="Calibri" w:eastAsia="Calibri" w:hAnsi="Calibri" w:cs="Calibri"/>
          <w:color w:val="000000" w:themeColor="text1"/>
          <w:sz w:val="24"/>
          <w:szCs w:val="24"/>
        </w:rPr>
        <w:t xml:space="preserve">In person at </w:t>
      </w:r>
      <w:r w:rsidR="00AA0AE8" w:rsidRPr="73AB1373">
        <w:rPr>
          <w:rFonts w:ascii="Calibri" w:eastAsia="Calibri" w:hAnsi="Calibri" w:cs="Calibri"/>
          <w:color w:val="000000" w:themeColor="text1"/>
          <w:sz w:val="24"/>
          <w:szCs w:val="24"/>
        </w:rPr>
        <w:t>Jubilee</w:t>
      </w:r>
      <w:r w:rsidR="00C142EA" w:rsidRPr="73AB1373">
        <w:rPr>
          <w:rFonts w:ascii="Calibri" w:eastAsia="Calibri" w:hAnsi="Calibri" w:cs="Calibri"/>
          <w:color w:val="000000" w:themeColor="text1"/>
          <w:sz w:val="24"/>
          <w:szCs w:val="24"/>
        </w:rPr>
        <w:t xml:space="preserve"> Ass</w:t>
      </w:r>
      <w:r w:rsidR="328F39EE" w:rsidRPr="73AB1373">
        <w:rPr>
          <w:rFonts w:ascii="Calibri" w:eastAsia="Calibri" w:hAnsi="Calibri" w:cs="Calibri"/>
          <w:color w:val="000000" w:themeColor="text1"/>
          <w:sz w:val="24"/>
          <w:szCs w:val="24"/>
        </w:rPr>
        <w:t>ociatio</w:t>
      </w:r>
      <w:r w:rsidR="00C142EA" w:rsidRPr="73AB1373">
        <w:rPr>
          <w:rFonts w:ascii="Calibri" w:eastAsia="Calibri" w:hAnsi="Calibri" w:cs="Calibri"/>
          <w:color w:val="000000" w:themeColor="text1"/>
          <w:sz w:val="24"/>
          <w:szCs w:val="24"/>
        </w:rPr>
        <w:t>n</w:t>
      </w:r>
      <w:r w:rsidR="568B5D27" w:rsidRPr="73AB1373">
        <w:rPr>
          <w:rFonts w:ascii="Calibri" w:eastAsia="Calibri" w:hAnsi="Calibri" w:cs="Calibri"/>
          <w:color w:val="000000" w:themeColor="text1"/>
          <w:sz w:val="24"/>
          <w:szCs w:val="24"/>
        </w:rPr>
        <w:t xml:space="preserve"> </w:t>
      </w:r>
      <w:r w:rsidR="568B5D27" w:rsidRPr="73AB1373">
        <w:rPr>
          <w:rFonts w:ascii="Segoe UI" w:eastAsia="Segoe UI" w:hAnsi="Segoe UI" w:cs="Segoe UI"/>
          <w:color w:val="000000" w:themeColor="text1"/>
        </w:rPr>
        <w:t>10408 Montgomery Avenue Kensington Md 20895</w:t>
      </w:r>
      <w:r w:rsidR="3609F3C7" w:rsidRPr="73AB1373">
        <w:rPr>
          <w:rFonts w:ascii="Segoe UI" w:eastAsia="Segoe UI" w:hAnsi="Segoe UI" w:cs="Segoe UI"/>
          <w:color w:val="000000" w:themeColor="text1"/>
        </w:rPr>
        <w:t xml:space="preserve"> </w:t>
      </w:r>
      <w:r w:rsidR="3442A3B3" w:rsidRPr="73AB1373">
        <w:rPr>
          <w:rFonts w:ascii="Segoe UI" w:eastAsia="Segoe UI" w:hAnsi="Segoe UI" w:cs="Segoe UI"/>
          <w:color w:val="000000" w:themeColor="text1"/>
        </w:rPr>
        <w:t>with Hyb</w:t>
      </w:r>
      <w:r w:rsidR="3609F3C7" w:rsidRPr="73AB1373">
        <w:rPr>
          <w:rFonts w:ascii="Segoe UI" w:eastAsia="Segoe UI" w:hAnsi="Segoe UI" w:cs="Segoe UI"/>
          <w:color w:val="000000" w:themeColor="text1"/>
        </w:rPr>
        <w:t>rid</w:t>
      </w:r>
      <w:r w:rsidR="7648B628" w:rsidRPr="73AB1373">
        <w:rPr>
          <w:rFonts w:ascii="Segoe UI" w:eastAsia="Segoe UI" w:hAnsi="Segoe UI" w:cs="Segoe UI"/>
          <w:color w:val="000000" w:themeColor="text1"/>
        </w:rPr>
        <w:t xml:space="preserve"> option</w:t>
      </w:r>
      <w:r w:rsidR="3609F3C7" w:rsidRPr="73AB1373">
        <w:rPr>
          <w:rFonts w:ascii="Segoe UI" w:eastAsia="Segoe UI" w:hAnsi="Segoe UI" w:cs="Segoe UI"/>
          <w:color w:val="000000" w:themeColor="text1"/>
        </w:rPr>
        <w:t xml:space="preserve"> on Zoom using </w:t>
      </w:r>
      <w:hyperlink r:id="rId10">
        <w:r w:rsidR="3609F3C7" w:rsidRPr="73AB1373">
          <w:rPr>
            <w:rStyle w:val="Hyperlink"/>
            <w:rFonts w:ascii="Segoe UI" w:eastAsia="Segoe UI" w:hAnsi="Segoe UI" w:cs="Segoe UI"/>
          </w:rPr>
          <w:t>link</w:t>
        </w:r>
      </w:hyperlink>
      <w:r w:rsidR="3609F3C7" w:rsidRPr="73AB1373">
        <w:rPr>
          <w:rFonts w:ascii="Segoe UI" w:eastAsia="Segoe UI" w:hAnsi="Segoe UI" w:cs="Segoe UI"/>
          <w:color w:val="000000" w:themeColor="text1"/>
        </w:rPr>
        <w:t>.</w:t>
      </w:r>
    </w:p>
    <w:p w14:paraId="3B4C3582" w14:textId="317B9809" w:rsidR="00D04238" w:rsidRDefault="00D04238" w:rsidP="73AB1373">
      <w:pPr>
        <w:rPr>
          <w:rFonts w:ascii="Calibri" w:eastAsia="Calibri" w:hAnsi="Calibri" w:cs="Calibri"/>
        </w:rPr>
      </w:pPr>
      <w:r w:rsidRPr="00D04238">
        <w:rPr>
          <w:rFonts w:ascii="Segoe UI" w:eastAsia="Segoe UI" w:hAnsi="Segoe UI" w:cs="Segoe UI"/>
          <w:b/>
          <w:bCs/>
          <w:color w:val="000000" w:themeColor="text1"/>
        </w:rPr>
        <w:t>Present</w:t>
      </w:r>
      <w:r>
        <w:rPr>
          <w:rFonts w:ascii="Segoe UI" w:eastAsia="Segoe UI" w:hAnsi="Segoe UI" w:cs="Segoe UI"/>
          <w:color w:val="000000" w:themeColor="text1"/>
        </w:rPr>
        <w:t xml:space="preserve">:  Steve Keener, John Bogasky, </w:t>
      </w:r>
      <w:r w:rsidR="008E5DD6">
        <w:rPr>
          <w:rFonts w:ascii="Segoe UI" w:eastAsia="Segoe UI" w:hAnsi="Segoe UI" w:cs="Segoe UI"/>
          <w:color w:val="000000" w:themeColor="text1"/>
        </w:rPr>
        <w:t xml:space="preserve">Fred Swann, Diane Dressler, </w:t>
      </w:r>
      <w:r w:rsidR="00E851F4">
        <w:rPr>
          <w:rFonts w:ascii="Segoe UI" w:eastAsia="Segoe UI" w:hAnsi="Segoe UI" w:cs="Segoe UI"/>
          <w:color w:val="000000" w:themeColor="text1"/>
        </w:rPr>
        <w:t xml:space="preserve">Marcus Ervin, </w:t>
      </w:r>
      <w:r w:rsidR="00E31245">
        <w:rPr>
          <w:rFonts w:ascii="Segoe UI" w:eastAsia="Segoe UI" w:hAnsi="Segoe UI" w:cs="Segoe UI"/>
          <w:color w:val="000000" w:themeColor="text1"/>
        </w:rPr>
        <w:t xml:space="preserve">Jillian Copeland, </w:t>
      </w:r>
      <w:r w:rsidR="004279C8">
        <w:rPr>
          <w:rFonts w:ascii="Segoe UI" w:eastAsia="Segoe UI" w:hAnsi="Segoe UI" w:cs="Segoe UI"/>
          <w:color w:val="000000" w:themeColor="text1"/>
        </w:rPr>
        <w:t xml:space="preserve">Sabria Still, </w:t>
      </w:r>
      <w:r w:rsidR="009A4BD1">
        <w:rPr>
          <w:rFonts w:ascii="Segoe UI" w:eastAsia="Segoe UI" w:hAnsi="Segoe UI" w:cs="Segoe UI"/>
          <w:color w:val="000000" w:themeColor="text1"/>
        </w:rPr>
        <w:t xml:space="preserve">Rick Callahan, </w:t>
      </w:r>
      <w:r>
        <w:rPr>
          <w:rFonts w:ascii="Segoe UI" w:eastAsia="Segoe UI" w:hAnsi="Segoe UI" w:cs="Segoe UI"/>
          <w:color w:val="000000" w:themeColor="text1"/>
        </w:rPr>
        <w:t xml:space="preserve">Sharonda Huffman, Andy Krauss, Tim Wiens, </w:t>
      </w:r>
      <w:r w:rsidR="001D5278">
        <w:rPr>
          <w:rFonts w:ascii="Segoe UI" w:eastAsia="Segoe UI" w:hAnsi="Segoe UI" w:cs="Segoe UI"/>
          <w:color w:val="000000" w:themeColor="text1"/>
        </w:rPr>
        <w:t xml:space="preserve">Lauren Silverstone, </w:t>
      </w:r>
      <w:r>
        <w:rPr>
          <w:rFonts w:ascii="Segoe UI" w:eastAsia="Segoe UI" w:hAnsi="Segoe UI" w:cs="Segoe UI"/>
          <w:color w:val="000000" w:themeColor="text1"/>
        </w:rPr>
        <w:t>Terri Bradford</w:t>
      </w:r>
    </w:p>
    <w:p w14:paraId="58B4BFFC" w14:textId="5782923C" w:rsidR="006C6113" w:rsidRDefault="00DB2B17" w:rsidP="73AB1373">
      <w:pPr>
        <w:pStyle w:val="ListParagraph"/>
        <w:numPr>
          <w:ilvl w:val="0"/>
          <w:numId w:val="1"/>
        </w:numPr>
        <w:rPr>
          <w:sz w:val="24"/>
          <w:szCs w:val="24"/>
        </w:rPr>
      </w:pPr>
      <w:r w:rsidRPr="73AB1373">
        <w:rPr>
          <w:sz w:val="24"/>
          <w:szCs w:val="24"/>
        </w:rPr>
        <w:t>Welcome and Introduction</w:t>
      </w:r>
    </w:p>
    <w:p w14:paraId="4730F87D" w14:textId="25C554BE" w:rsidR="00D04238" w:rsidRDefault="002B1DCE" w:rsidP="00D04238">
      <w:pPr>
        <w:pStyle w:val="ListParagraph"/>
        <w:numPr>
          <w:ilvl w:val="1"/>
          <w:numId w:val="1"/>
        </w:numPr>
        <w:rPr>
          <w:sz w:val="24"/>
          <w:szCs w:val="24"/>
        </w:rPr>
      </w:pPr>
      <w:r>
        <w:rPr>
          <w:sz w:val="24"/>
          <w:szCs w:val="24"/>
        </w:rPr>
        <w:t>Thank you to Jubilee for hosting us in person and providing technology to have a hybrid meeting!</w:t>
      </w:r>
    </w:p>
    <w:p w14:paraId="1533B47A" w14:textId="335D2560" w:rsidR="009F0BF5" w:rsidRDefault="00EB06E3" w:rsidP="73AB1373">
      <w:pPr>
        <w:pStyle w:val="ListParagraph"/>
        <w:numPr>
          <w:ilvl w:val="0"/>
          <w:numId w:val="1"/>
        </w:numPr>
        <w:rPr>
          <w:sz w:val="24"/>
          <w:szCs w:val="24"/>
        </w:rPr>
      </w:pPr>
      <w:r w:rsidRPr="73AB1373">
        <w:rPr>
          <w:sz w:val="24"/>
          <w:szCs w:val="24"/>
        </w:rPr>
        <w:t xml:space="preserve">Review of minutes from </w:t>
      </w:r>
      <w:r w:rsidR="008A612A" w:rsidRPr="73AB1373">
        <w:rPr>
          <w:sz w:val="24"/>
          <w:szCs w:val="24"/>
        </w:rPr>
        <w:t>May 15th</w:t>
      </w:r>
      <w:r w:rsidR="009D3D1B" w:rsidRPr="73AB1373">
        <w:rPr>
          <w:sz w:val="24"/>
          <w:szCs w:val="24"/>
        </w:rPr>
        <w:t xml:space="preserve"> </w:t>
      </w:r>
      <w:r w:rsidRPr="73AB1373">
        <w:rPr>
          <w:sz w:val="24"/>
          <w:szCs w:val="24"/>
        </w:rPr>
        <w:t>meeting</w:t>
      </w:r>
    </w:p>
    <w:p w14:paraId="176F98BD" w14:textId="4A9950A6" w:rsidR="000B3689" w:rsidRDefault="002A59B3" w:rsidP="000B3689">
      <w:pPr>
        <w:pStyle w:val="ListParagraph"/>
        <w:numPr>
          <w:ilvl w:val="1"/>
          <w:numId w:val="1"/>
        </w:numPr>
        <w:rPr>
          <w:sz w:val="24"/>
          <w:szCs w:val="24"/>
        </w:rPr>
      </w:pPr>
      <w:r>
        <w:rPr>
          <w:sz w:val="24"/>
          <w:szCs w:val="24"/>
        </w:rPr>
        <w:t xml:space="preserve">There were no changes to the minutes.  </w:t>
      </w:r>
    </w:p>
    <w:p w14:paraId="5274580F" w14:textId="2DFC77FA" w:rsidR="008A3570" w:rsidRDefault="0069069C" w:rsidP="73AB1373">
      <w:pPr>
        <w:pStyle w:val="ListParagraph"/>
        <w:numPr>
          <w:ilvl w:val="0"/>
          <w:numId w:val="1"/>
        </w:numPr>
        <w:rPr>
          <w:sz w:val="24"/>
          <w:szCs w:val="24"/>
        </w:rPr>
      </w:pPr>
      <w:r w:rsidRPr="73AB1373">
        <w:rPr>
          <w:sz w:val="24"/>
          <w:szCs w:val="24"/>
        </w:rPr>
        <w:t xml:space="preserve">Wheaton </w:t>
      </w:r>
      <w:proofErr w:type="gramStart"/>
      <w:r w:rsidRPr="73AB1373">
        <w:rPr>
          <w:sz w:val="24"/>
          <w:szCs w:val="24"/>
        </w:rPr>
        <w:t>Gateway</w:t>
      </w:r>
      <w:r w:rsidR="00DA3629" w:rsidRPr="73AB1373">
        <w:rPr>
          <w:sz w:val="24"/>
          <w:szCs w:val="24"/>
        </w:rPr>
        <w:t xml:space="preserve">;  </w:t>
      </w:r>
      <w:r w:rsidR="00270373" w:rsidRPr="73AB1373">
        <w:rPr>
          <w:sz w:val="24"/>
          <w:szCs w:val="24"/>
        </w:rPr>
        <w:t>Marcus</w:t>
      </w:r>
      <w:proofErr w:type="gramEnd"/>
      <w:r w:rsidR="00270373" w:rsidRPr="73AB1373">
        <w:rPr>
          <w:sz w:val="24"/>
          <w:szCs w:val="24"/>
        </w:rPr>
        <w:t xml:space="preserve"> </w:t>
      </w:r>
      <w:r w:rsidR="00E851F4">
        <w:rPr>
          <w:sz w:val="24"/>
          <w:szCs w:val="24"/>
        </w:rPr>
        <w:t>E</w:t>
      </w:r>
      <w:r w:rsidR="00270373" w:rsidRPr="73AB1373">
        <w:rPr>
          <w:sz w:val="24"/>
          <w:szCs w:val="24"/>
        </w:rPr>
        <w:t xml:space="preserve">rvin,  </w:t>
      </w:r>
      <w:r w:rsidR="00804C9A">
        <w:rPr>
          <w:sz w:val="24"/>
          <w:szCs w:val="24"/>
        </w:rPr>
        <w:t xml:space="preserve">Director of Development, </w:t>
      </w:r>
      <w:r w:rsidR="00270373" w:rsidRPr="73AB1373">
        <w:rPr>
          <w:sz w:val="24"/>
          <w:szCs w:val="24"/>
        </w:rPr>
        <w:t>HOC</w:t>
      </w:r>
    </w:p>
    <w:p w14:paraId="41493B2C" w14:textId="40E4027F" w:rsidR="000B3689" w:rsidRDefault="00804C9A" w:rsidP="000B3689">
      <w:pPr>
        <w:pStyle w:val="ListParagraph"/>
        <w:numPr>
          <w:ilvl w:val="1"/>
          <w:numId w:val="1"/>
        </w:numPr>
        <w:rPr>
          <w:sz w:val="24"/>
          <w:szCs w:val="24"/>
        </w:rPr>
      </w:pPr>
      <w:r>
        <w:rPr>
          <w:sz w:val="24"/>
          <w:szCs w:val="24"/>
        </w:rPr>
        <w:t xml:space="preserve">The project is in the preliminary stages of development.  A lot of ideas and ideas about sustainability in this project have come from the Hillandale Gateway project.  </w:t>
      </w:r>
    </w:p>
    <w:p w14:paraId="31906248" w14:textId="4B91E314" w:rsidR="00804C9A" w:rsidRDefault="00804C9A" w:rsidP="000B3689">
      <w:pPr>
        <w:pStyle w:val="ListParagraph"/>
        <w:numPr>
          <w:ilvl w:val="1"/>
          <w:numId w:val="1"/>
        </w:numPr>
        <w:rPr>
          <w:sz w:val="24"/>
          <w:szCs w:val="24"/>
        </w:rPr>
      </w:pPr>
      <w:proofErr w:type="gramStart"/>
      <w:r>
        <w:rPr>
          <w:sz w:val="24"/>
          <w:szCs w:val="24"/>
        </w:rPr>
        <w:t>All of</w:t>
      </w:r>
      <w:proofErr w:type="gramEnd"/>
      <w:r>
        <w:rPr>
          <w:sz w:val="24"/>
          <w:szCs w:val="24"/>
        </w:rPr>
        <w:t xml:space="preserve"> the parcels that were acquired have been combined and design work is underway.  There is metro and shopping nearby along with parks and recreation areas.  </w:t>
      </w:r>
    </w:p>
    <w:p w14:paraId="36C16649" w14:textId="23A233F7" w:rsidR="00804C9A" w:rsidRDefault="00804C9A" w:rsidP="000B3689">
      <w:pPr>
        <w:pStyle w:val="ListParagraph"/>
        <w:numPr>
          <w:ilvl w:val="1"/>
          <w:numId w:val="1"/>
        </w:numPr>
        <w:rPr>
          <w:sz w:val="24"/>
          <w:szCs w:val="24"/>
        </w:rPr>
      </w:pPr>
      <w:r>
        <w:rPr>
          <w:sz w:val="24"/>
          <w:szCs w:val="24"/>
        </w:rPr>
        <w:t xml:space="preserve">Targeting a “passive” house </w:t>
      </w:r>
      <w:r w:rsidR="000378BC">
        <w:rPr>
          <w:sz w:val="24"/>
          <w:szCs w:val="24"/>
        </w:rPr>
        <w:t xml:space="preserve">development </w:t>
      </w:r>
      <w:r>
        <w:rPr>
          <w:sz w:val="24"/>
          <w:szCs w:val="24"/>
        </w:rPr>
        <w:t xml:space="preserve">which is a step above energy star.  The idea is to eliminate natural gas and electrify all buildings.  </w:t>
      </w:r>
    </w:p>
    <w:p w14:paraId="20B04181" w14:textId="3AB95601" w:rsidR="00384D22" w:rsidRPr="00384D22" w:rsidRDefault="00384D22" w:rsidP="00384D22">
      <w:pPr>
        <w:pStyle w:val="ListParagraph"/>
        <w:numPr>
          <w:ilvl w:val="2"/>
          <w:numId w:val="1"/>
        </w:numPr>
        <w:rPr>
          <w:sz w:val="24"/>
          <w:szCs w:val="24"/>
        </w:rPr>
      </w:pPr>
      <w:r w:rsidRPr="00384D22">
        <w:rPr>
          <w:sz w:val="24"/>
          <w:szCs w:val="24"/>
        </w:rPr>
        <w:t xml:space="preserve">Solar orientation, continuous insulation, airtight construction are hallmarks </w:t>
      </w:r>
      <w:r>
        <w:rPr>
          <w:sz w:val="24"/>
          <w:szCs w:val="24"/>
        </w:rPr>
        <w:t xml:space="preserve">of a passive house.  </w:t>
      </w:r>
      <w:r w:rsidRPr="00384D22">
        <w:rPr>
          <w:sz w:val="24"/>
          <w:szCs w:val="24"/>
        </w:rPr>
        <w:t xml:space="preserve">  </w:t>
      </w:r>
    </w:p>
    <w:p w14:paraId="0D5D7566" w14:textId="73252D6A" w:rsidR="000378BC" w:rsidRDefault="00384D22" w:rsidP="000B3689">
      <w:pPr>
        <w:pStyle w:val="ListParagraph"/>
        <w:numPr>
          <w:ilvl w:val="1"/>
          <w:numId w:val="1"/>
        </w:numPr>
        <w:rPr>
          <w:sz w:val="24"/>
          <w:szCs w:val="24"/>
        </w:rPr>
      </w:pPr>
      <w:r>
        <w:rPr>
          <w:sz w:val="24"/>
          <w:szCs w:val="24"/>
        </w:rPr>
        <w:t xml:space="preserve">Emphasis on the triple bottom line:  people, </w:t>
      </w:r>
      <w:proofErr w:type="gramStart"/>
      <w:r>
        <w:rPr>
          <w:sz w:val="24"/>
          <w:szCs w:val="24"/>
        </w:rPr>
        <w:t>planet</w:t>
      </w:r>
      <w:proofErr w:type="gramEnd"/>
      <w:r>
        <w:rPr>
          <w:sz w:val="24"/>
          <w:szCs w:val="24"/>
        </w:rPr>
        <w:t xml:space="preserve"> and profit.  </w:t>
      </w:r>
    </w:p>
    <w:p w14:paraId="744C3F87" w14:textId="76A0A850" w:rsidR="00384D22" w:rsidRDefault="00384D22" w:rsidP="000B3689">
      <w:pPr>
        <w:pStyle w:val="ListParagraph"/>
        <w:numPr>
          <w:ilvl w:val="1"/>
          <w:numId w:val="1"/>
        </w:numPr>
        <w:rPr>
          <w:sz w:val="24"/>
          <w:szCs w:val="24"/>
        </w:rPr>
      </w:pPr>
      <w:r>
        <w:rPr>
          <w:sz w:val="24"/>
          <w:szCs w:val="24"/>
        </w:rPr>
        <w:t>Two phases:  phase 1 consists of sectio</w:t>
      </w:r>
      <w:r w:rsidR="00A617F0">
        <w:rPr>
          <w:sz w:val="24"/>
          <w:szCs w:val="24"/>
        </w:rPr>
        <w:t>ns</w:t>
      </w:r>
      <w:r>
        <w:rPr>
          <w:sz w:val="24"/>
          <w:szCs w:val="24"/>
        </w:rPr>
        <w:t xml:space="preserve"> 1 </w:t>
      </w:r>
      <w:r w:rsidR="00A617F0">
        <w:rPr>
          <w:sz w:val="24"/>
          <w:szCs w:val="24"/>
        </w:rPr>
        <w:t xml:space="preserve">(11 stories) </w:t>
      </w:r>
      <w:r>
        <w:rPr>
          <w:sz w:val="24"/>
          <w:szCs w:val="24"/>
        </w:rPr>
        <w:t>and 2</w:t>
      </w:r>
      <w:r w:rsidR="00A617F0">
        <w:rPr>
          <w:sz w:val="24"/>
          <w:szCs w:val="24"/>
        </w:rPr>
        <w:t xml:space="preserve"> (6 stories)</w:t>
      </w:r>
      <w:r>
        <w:rPr>
          <w:sz w:val="24"/>
          <w:szCs w:val="24"/>
        </w:rPr>
        <w:t xml:space="preserve"> </w:t>
      </w:r>
      <w:r w:rsidR="00A617F0">
        <w:rPr>
          <w:sz w:val="24"/>
          <w:szCs w:val="24"/>
        </w:rPr>
        <w:t xml:space="preserve">with </w:t>
      </w:r>
      <w:r>
        <w:rPr>
          <w:sz w:val="24"/>
          <w:szCs w:val="24"/>
        </w:rPr>
        <w:t>400+ units and then section 3</w:t>
      </w:r>
      <w:r w:rsidR="00A617F0">
        <w:rPr>
          <w:sz w:val="24"/>
          <w:szCs w:val="24"/>
        </w:rPr>
        <w:t xml:space="preserve"> (13 stories with</w:t>
      </w:r>
      <w:r>
        <w:rPr>
          <w:sz w:val="24"/>
          <w:szCs w:val="24"/>
        </w:rPr>
        <w:t xml:space="preserve"> 350+ units) in the second phase</w:t>
      </w:r>
      <w:r w:rsidR="001A1A97">
        <w:rPr>
          <w:sz w:val="24"/>
          <w:szCs w:val="24"/>
        </w:rPr>
        <w:t xml:space="preserve"> plus commercial</w:t>
      </w:r>
      <w:r w:rsidR="00325C46">
        <w:rPr>
          <w:sz w:val="24"/>
          <w:szCs w:val="24"/>
        </w:rPr>
        <w:t>/recreational</w:t>
      </w:r>
      <w:r w:rsidR="001A1A97">
        <w:rPr>
          <w:sz w:val="24"/>
          <w:szCs w:val="24"/>
        </w:rPr>
        <w:t xml:space="preserve"> space.  </w:t>
      </w:r>
      <w:r w:rsidR="009A4BD1">
        <w:rPr>
          <w:sz w:val="24"/>
          <w:szCs w:val="24"/>
        </w:rPr>
        <w:t xml:space="preserve">Distribution of units from 1 to 3 bedrooms.  </w:t>
      </w:r>
      <w:r w:rsidR="00070E79">
        <w:rPr>
          <w:sz w:val="24"/>
          <w:szCs w:val="24"/>
        </w:rPr>
        <w:t xml:space="preserve">Rooftop area, childcare rooms, </w:t>
      </w:r>
      <w:proofErr w:type="gramStart"/>
      <w:r w:rsidR="00070E79">
        <w:rPr>
          <w:sz w:val="24"/>
          <w:szCs w:val="24"/>
        </w:rPr>
        <w:t>work spaces</w:t>
      </w:r>
      <w:proofErr w:type="gramEnd"/>
      <w:r w:rsidR="00070E79">
        <w:rPr>
          <w:sz w:val="24"/>
          <w:szCs w:val="24"/>
        </w:rPr>
        <w:t xml:space="preserve">, art spaces, </w:t>
      </w:r>
      <w:r w:rsidR="001F761C">
        <w:rPr>
          <w:sz w:val="24"/>
          <w:szCs w:val="24"/>
        </w:rPr>
        <w:t>etc.</w:t>
      </w:r>
      <w:r w:rsidR="00070E79">
        <w:rPr>
          <w:sz w:val="24"/>
          <w:szCs w:val="24"/>
        </w:rPr>
        <w:t xml:space="preserve"> will get put into the amenity spaces.  </w:t>
      </w:r>
    </w:p>
    <w:p w14:paraId="18857FB3" w14:textId="3420277E" w:rsidR="00325C46" w:rsidRDefault="00854F42" w:rsidP="000B3689">
      <w:pPr>
        <w:pStyle w:val="ListParagraph"/>
        <w:numPr>
          <w:ilvl w:val="1"/>
          <w:numId w:val="1"/>
        </w:numPr>
        <w:rPr>
          <w:sz w:val="24"/>
          <w:szCs w:val="24"/>
        </w:rPr>
      </w:pPr>
      <w:r>
        <w:rPr>
          <w:sz w:val="24"/>
          <w:szCs w:val="24"/>
        </w:rPr>
        <w:t>Questions</w:t>
      </w:r>
      <w:r w:rsidR="00B22C15">
        <w:rPr>
          <w:sz w:val="24"/>
          <w:szCs w:val="24"/>
        </w:rPr>
        <w:t xml:space="preserve"> and Answers</w:t>
      </w:r>
      <w:r>
        <w:rPr>
          <w:sz w:val="24"/>
          <w:szCs w:val="24"/>
        </w:rPr>
        <w:t xml:space="preserve"> posed by Committee</w:t>
      </w:r>
      <w:r w:rsidR="00B22C15">
        <w:rPr>
          <w:sz w:val="24"/>
          <w:szCs w:val="24"/>
        </w:rPr>
        <w:t xml:space="preserve"> members</w:t>
      </w:r>
      <w:r>
        <w:rPr>
          <w:sz w:val="24"/>
          <w:szCs w:val="24"/>
        </w:rPr>
        <w:t>:</w:t>
      </w:r>
    </w:p>
    <w:p w14:paraId="54EE9500" w14:textId="4180DABE" w:rsidR="00854F42" w:rsidRDefault="00854F42" w:rsidP="00854F42">
      <w:pPr>
        <w:pStyle w:val="ListParagraph"/>
        <w:numPr>
          <w:ilvl w:val="2"/>
          <w:numId w:val="1"/>
        </w:numPr>
        <w:rPr>
          <w:sz w:val="24"/>
          <w:szCs w:val="24"/>
        </w:rPr>
      </w:pPr>
      <w:r>
        <w:rPr>
          <w:sz w:val="24"/>
          <w:szCs w:val="24"/>
        </w:rPr>
        <w:t xml:space="preserve">What is the model of affordability?  Within each phase, there would be 30% affordability in each building (haven’t set the % of AMI yet).  </w:t>
      </w:r>
      <w:r>
        <w:rPr>
          <w:sz w:val="24"/>
          <w:szCs w:val="24"/>
        </w:rPr>
        <w:lastRenderedPageBreak/>
        <w:t xml:space="preserve">Affordable units will be spread out throughout the complex.  All units will be </w:t>
      </w:r>
      <w:r w:rsidR="001763A7">
        <w:rPr>
          <w:sz w:val="24"/>
          <w:szCs w:val="24"/>
        </w:rPr>
        <w:t>built</w:t>
      </w:r>
      <w:r>
        <w:rPr>
          <w:sz w:val="24"/>
          <w:szCs w:val="24"/>
        </w:rPr>
        <w:t xml:space="preserve"> to the same standard.</w:t>
      </w:r>
    </w:p>
    <w:p w14:paraId="62327171" w14:textId="6392FF86" w:rsidR="00854F42" w:rsidRDefault="00854F42" w:rsidP="00854F42">
      <w:pPr>
        <w:pStyle w:val="ListParagraph"/>
        <w:numPr>
          <w:ilvl w:val="2"/>
          <w:numId w:val="1"/>
        </w:numPr>
        <w:rPr>
          <w:sz w:val="24"/>
          <w:szCs w:val="24"/>
        </w:rPr>
      </w:pPr>
      <w:r>
        <w:rPr>
          <w:sz w:val="24"/>
          <w:szCs w:val="24"/>
        </w:rPr>
        <w:t>Will tax credits be used?  Yes</w:t>
      </w:r>
      <w:r w:rsidR="00F058A3">
        <w:rPr>
          <w:sz w:val="24"/>
          <w:szCs w:val="24"/>
        </w:rPr>
        <w:t>,</w:t>
      </w:r>
      <w:r>
        <w:rPr>
          <w:sz w:val="24"/>
          <w:szCs w:val="24"/>
        </w:rPr>
        <w:t xml:space="preserve"> they will look at them along with other soft sources and conventional financing.</w:t>
      </w:r>
    </w:p>
    <w:p w14:paraId="02F4F750" w14:textId="5EF74E3E" w:rsidR="006473C1" w:rsidRDefault="006473C1" w:rsidP="006473C1">
      <w:pPr>
        <w:pStyle w:val="ListParagraph"/>
        <w:numPr>
          <w:ilvl w:val="2"/>
          <w:numId w:val="1"/>
        </w:numPr>
        <w:rPr>
          <w:sz w:val="24"/>
          <w:szCs w:val="24"/>
        </w:rPr>
      </w:pPr>
      <w:r>
        <w:rPr>
          <w:sz w:val="24"/>
          <w:szCs w:val="24"/>
        </w:rPr>
        <w:t xml:space="preserve">What ideas do you have regarding set asides for units for people with disabilities?  People with IDD typically have way less AMI than 30% (approximately 12-15% if they use SSI in </w:t>
      </w:r>
      <w:proofErr w:type="spellStart"/>
      <w:r>
        <w:rPr>
          <w:sz w:val="24"/>
          <w:szCs w:val="24"/>
        </w:rPr>
        <w:t>MoCo</w:t>
      </w:r>
      <w:proofErr w:type="spellEnd"/>
      <w:r>
        <w:rPr>
          <w:sz w:val="24"/>
          <w:szCs w:val="24"/>
        </w:rPr>
        <w:t>).  Programs might have to be pursued to help those with IDD be able to rent the units (</w:t>
      </w:r>
      <w:r w:rsidR="00AB4F9E">
        <w:rPr>
          <w:sz w:val="24"/>
          <w:szCs w:val="24"/>
        </w:rPr>
        <w:t>Weinberg</w:t>
      </w:r>
      <w:r>
        <w:rPr>
          <w:sz w:val="24"/>
          <w:szCs w:val="24"/>
        </w:rPr>
        <w:t>, HUD 811, rent subsidies,</w:t>
      </w:r>
      <w:r w:rsidR="00AB4F9E">
        <w:rPr>
          <w:sz w:val="24"/>
          <w:szCs w:val="24"/>
        </w:rPr>
        <w:t xml:space="preserve"> </w:t>
      </w:r>
      <w:r w:rsidR="00AE2C86">
        <w:rPr>
          <w:sz w:val="24"/>
          <w:szCs w:val="24"/>
        </w:rPr>
        <w:t xml:space="preserve">vouchers, </w:t>
      </w:r>
      <w:r w:rsidR="00AB4F9E">
        <w:rPr>
          <w:sz w:val="24"/>
          <w:szCs w:val="24"/>
        </w:rPr>
        <w:t xml:space="preserve">Community Choice homes in </w:t>
      </w:r>
      <w:proofErr w:type="spellStart"/>
      <w:proofErr w:type="gramStart"/>
      <w:r w:rsidR="00AB4F9E">
        <w:rPr>
          <w:sz w:val="24"/>
          <w:szCs w:val="24"/>
        </w:rPr>
        <w:t>MoCo</w:t>
      </w:r>
      <w:proofErr w:type="spellEnd"/>
      <w:r w:rsidR="00AB4F9E">
        <w:rPr>
          <w:sz w:val="24"/>
          <w:szCs w:val="24"/>
        </w:rPr>
        <w:t xml:space="preserve">, </w:t>
      </w:r>
      <w:r>
        <w:rPr>
          <w:sz w:val="24"/>
          <w:szCs w:val="24"/>
        </w:rPr>
        <w:t xml:space="preserve"> </w:t>
      </w:r>
      <w:proofErr w:type="spellStart"/>
      <w:r>
        <w:rPr>
          <w:sz w:val="24"/>
          <w:szCs w:val="24"/>
        </w:rPr>
        <w:t>etc</w:t>
      </w:r>
      <w:proofErr w:type="spellEnd"/>
      <w:proofErr w:type="gramEnd"/>
      <w:r>
        <w:rPr>
          <w:sz w:val="24"/>
          <w:szCs w:val="24"/>
        </w:rPr>
        <w:t>).</w:t>
      </w:r>
    </w:p>
    <w:p w14:paraId="25FBCA0B" w14:textId="22C57529" w:rsidR="006473C1" w:rsidRDefault="00F058A3" w:rsidP="006473C1">
      <w:pPr>
        <w:pStyle w:val="ListParagraph"/>
        <w:numPr>
          <w:ilvl w:val="2"/>
          <w:numId w:val="1"/>
        </w:numPr>
        <w:rPr>
          <w:sz w:val="24"/>
          <w:szCs w:val="24"/>
        </w:rPr>
      </w:pPr>
      <w:r>
        <w:rPr>
          <w:sz w:val="24"/>
          <w:szCs w:val="24"/>
        </w:rPr>
        <w:t>Is Wheaton a good area for people with IDD?  Anywhere that has excellent public transportation and is walkable is necessary</w:t>
      </w:r>
      <w:r w:rsidR="0005505B">
        <w:rPr>
          <w:sz w:val="24"/>
          <w:szCs w:val="24"/>
        </w:rPr>
        <w:t>, so yes.</w:t>
      </w:r>
      <w:r>
        <w:rPr>
          <w:sz w:val="24"/>
          <w:szCs w:val="24"/>
        </w:rPr>
        <w:t xml:space="preserve">  </w:t>
      </w:r>
    </w:p>
    <w:p w14:paraId="694C0C40" w14:textId="35054FC9" w:rsidR="00F058A3" w:rsidRDefault="00F058A3" w:rsidP="006473C1">
      <w:pPr>
        <w:pStyle w:val="ListParagraph"/>
        <w:numPr>
          <w:ilvl w:val="2"/>
          <w:numId w:val="1"/>
        </w:numPr>
        <w:rPr>
          <w:sz w:val="24"/>
          <w:szCs w:val="24"/>
        </w:rPr>
      </w:pPr>
      <w:r>
        <w:rPr>
          <w:sz w:val="24"/>
          <w:szCs w:val="24"/>
        </w:rPr>
        <w:t>Early in the process they looked at</w:t>
      </w:r>
      <w:r w:rsidR="00CF09BB">
        <w:rPr>
          <w:sz w:val="24"/>
          <w:szCs w:val="24"/>
        </w:rPr>
        <w:t xml:space="preserve"> Common’s</w:t>
      </w:r>
      <w:r>
        <w:rPr>
          <w:sz w:val="24"/>
          <w:szCs w:val="24"/>
        </w:rPr>
        <w:t xml:space="preserve"> cohousing units</w:t>
      </w:r>
      <w:r w:rsidR="00CF09BB">
        <w:rPr>
          <w:sz w:val="24"/>
          <w:szCs w:val="24"/>
        </w:rPr>
        <w:t xml:space="preserve"> in a different state</w:t>
      </w:r>
      <w:r>
        <w:rPr>
          <w:sz w:val="24"/>
          <w:szCs w:val="24"/>
        </w:rPr>
        <w:t xml:space="preserve">.  They may explore </w:t>
      </w:r>
      <w:r w:rsidR="0005505B">
        <w:rPr>
          <w:sz w:val="24"/>
          <w:szCs w:val="24"/>
        </w:rPr>
        <w:t>it,</w:t>
      </w:r>
      <w:r>
        <w:rPr>
          <w:sz w:val="24"/>
          <w:szCs w:val="24"/>
        </w:rPr>
        <w:t xml:space="preserve"> but they haven’t done much with it.  </w:t>
      </w:r>
      <w:r w:rsidR="000E10B1">
        <w:rPr>
          <w:sz w:val="24"/>
          <w:szCs w:val="24"/>
        </w:rPr>
        <w:t xml:space="preserve">This could help with affordability and help those with disabilities potentially room with a caregiver.  </w:t>
      </w:r>
    </w:p>
    <w:p w14:paraId="3415069B" w14:textId="5502D490" w:rsidR="00D62585" w:rsidRDefault="00000000" w:rsidP="00D62585">
      <w:pPr>
        <w:pStyle w:val="ListParagraph"/>
        <w:numPr>
          <w:ilvl w:val="3"/>
          <w:numId w:val="1"/>
        </w:numPr>
        <w:rPr>
          <w:sz w:val="24"/>
          <w:szCs w:val="24"/>
        </w:rPr>
      </w:pPr>
      <w:hyperlink r:id="rId11" w:history="1">
        <w:r w:rsidR="00D62585" w:rsidRPr="00B348B9">
          <w:rPr>
            <w:rStyle w:val="Hyperlink"/>
            <w:sz w:val="24"/>
            <w:szCs w:val="24"/>
          </w:rPr>
          <w:t>https://www.common.com/national-landing/</w:t>
        </w:r>
      </w:hyperlink>
    </w:p>
    <w:p w14:paraId="7C79A107" w14:textId="77777777" w:rsidR="00D62585" w:rsidRPr="00D62585" w:rsidRDefault="00D62585" w:rsidP="00D62585">
      <w:pPr>
        <w:pStyle w:val="ListParagraph"/>
        <w:ind w:left="2880"/>
        <w:rPr>
          <w:sz w:val="24"/>
          <w:szCs w:val="24"/>
        </w:rPr>
      </w:pPr>
    </w:p>
    <w:p w14:paraId="30421967" w14:textId="78DE70C7" w:rsidR="00292C42" w:rsidRPr="00292C42" w:rsidRDefault="00F058A3" w:rsidP="00292C42">
      <w:pPr>
        <w:pStyle w:val="ListParagraph"/>
        <w:numPr>
          <w:ilvl w:val="1"/>
          <w:numId w:val="1"/>
        </w:numPr>
        <w:rPr>
          <w:sz w:val="24"/>
          <w:szCs w:val="24"/>
        </w:rPr>
      </w:pPr>
      <w:r>
        <w:rPr>
          <w:sz w:val="24"/>
          <w:szCs w:val="24"/>
        </w:rPr>
        <w:t xml:space="preserve"> </w:t>
      </w:r>
      <w:r w:rsidR="00292C42">
        <w:rPr>
          <w:sz w:val="24"/>
          <w:szCs w:val="24"/>
        </w:rPr>
        <w:t xml:space="preserve">Disability opportunity fund in NY does master leases to help fund projects.  </w:t>
      </w:r>
    </w:p>
    <w:p w14:paraId="53FAD4BB" w14:textId="0C0E10BC" w:rsidR="00F058A3" w:rsidRDefault="00F058A3" w:rsidP="00F058A3">
      <w:pPr>
        <w:pStyle w:val="ListParagraph"/>
        <w:numPr>
          <w:ilvl w:val="1"/>
          <w:numId w:val="1"/>
        </w:numPr>
        <w:rPr>
          <w:sz w:val="24"/>
          <w:szCs w:val="24"/>
        </w:rPr>
      </w:pPr>
      <w:r>
        <w:rPr>
          <w:sz w:val="24"/>
          <w:szCs w:val="24"/>
        </w:rPr>
        <w:t xml:space="preserve">Marcus said he would be interested in meeting with the committee as the process moves along.  </w:t>
      </w:r>
      <w:r w:rsidR="00292C42">
        <w:rPr>
          <w:sz w:val="24"/>
          <w:szCs w:val="24"/>
        </w:rPr>
        <w:t xml:space="preserve">Shoot him an invite for each meeting as a placeholder for his calendar.  </w:t>
      </w:r>
    </w:p>
    <w:p w14:paraId="6504668D" w14:textId="77777777" w:rsidR="00F058A3" w:rsidRPr="00F058A3" w:rsidRDefault="00F058A3" w:rsidP="00292C42">
      <w:pPr>
        <w:pStyle w:val="ListParagraph"/>
        <w:ind w:left="1440"/>
        <w:rPr>
          <w:sz w:val="24"/>
          <w:szCs w:val="24"/>
        </w:rPr>
      </w:pPr>
    </w:p>
    <w:p w14:paraId="121318F9" w14:textId="44856EBB" w:rsidR="002B3288" w:rsidRDefault="000178B1" w:rsidP="73AB1373">
      <w:pPr>
        <w:pStyle w:val="ListParagraph"/>
        <w:numPr>
          <w:ilvl w:val="0"/>
          <w:numId w:val="1"/>
        </w:numPr>
        <w:rPr>
          <w:sz w:val="24"/>
          <w:szCs w:val="24"/>
        </w:rPr>
      </w:pPr>
      <w:r w:rsidRPr="73AB1373">
        <w:rPr>
          <w:sz w:val="24"/>
          <w:szCs w:val="24"/>
        </w:rPr>
        <w:t>MIH</w:t>
      </w:r>
      <w:r w:rsidR="008A3570" w:rsidRPr="73AB1373">
        <w:rPr>
          <w:sz w:val="24"/>
          <w:szCs w:val="24"/>
        </w:rPr>
        <w:t xml:space="preserve"> </w:t>
      </w:r>
      <w:r w:rsidR="00B714D0" w:rsidRPr="73AB1373">
        <w:rPr>
          <w:sz w:val="24"/>
          <w:szCs w:val="24"/>
        </w:rPr>
        <w:t>s</w:t>
      </w:r>
      <w:r w:rsidR="008A3570" w:rsidRPr="73AB1373">
        <w:rPr>
          <w:sz w:val="24"/>
          <w:szCs w:val="24"/>
        </w:rPr>
        <w:t xml:space="preserve">tatewide legislative advocacy </w:t>
      </w:r>
      <w:r w:rsidR="008E7E87" w:rsidRPr="73AB1373">
        <w:rPr>
          <w:sz w:val="24"/>
          <w:szCs w:val="24"/>
        </w:rPr>
        <w:t>priorities</w:t>
      </w:r>
    </w:p>
    <w:p w14:paraId="795E9C86" w14:textId="44EB9767" w:rsidR="00242707" w:rsidRDefault="00242707" w:rsidP="73AB1373">
      <w:pPr>
        <w:pStyle w:val="ListParagraph"/>
        <w:numPr>
          <w:ilvl w:val="1"/>
          <w:numId w:val="1"/>
        </w:numPr>
        <w:rPr>
          <w:sz w:val="24"/>
          <w:szCs w:val="24"/>
        </w:rPr>
      </w:pPr>
      <w:proofErr w:type="gramStart"/>
      <w:r w:rsidRPr="73AB1373">
        <w:rPr>
          <w:sz w:val="24"/>
          <w:szCs w:val="24"/>
        </w:rPr>
        <w:t>Senator Craig Zucker,</w:t>
      </w:r>
      <w:proofErr w:type="gramEnd"/>
      <w:r w:rsidRPr="73AB1373">
        <w:rPr>
          <w:sz w:val="24"/>
          <w:szCs w:val="24"/>
        </w:rPr>
        <w:t xml:space="preserve"> invited but </w:t>
      </w:r>
      <w:r w:rsidR="00AA6639">
        <w:rPr>
          <w:sz w:val="24"/>
          <w:szCs w:val="24"/>
        </w:rPr>
        <w:t xml:space="preserve">did not respond to invite.  He will be invited again.  </w:t>
      </w:r>
      <w:r w:rsidR="00356466">
        <w:rPr>
          <w:sz w:val="24"/>
          <w:szCs w:val="24"/>
        </w:rPr>
        <w:t xml:space="preserve">  </w:t>
      </w:r>
    </w:p>
    <w:p w14:paraId="2BDA32C8" w14:textId="508DF37E" w:rsidR="000B3689" w:rsidRDefault="007B6F6E" w:rsidP="73AB1373">
      <w:pPr>
        <w:pStyle w:val="ListParagraph"/>
        <w:numPr>
          <w:ilvl w:val="1"/>
          <w:numId w:val="1"/>
        </w:numPr>
        <w:rPr>
          <w:sz w:val="24"/>
          <w:szCs w:val="24"/>
        </w:rPr>
      </w:pPr>
      <w:r>
        <w:rPr>
          <w:sz w:val="24"/>
          <w:szCs w:val="24"/>
        </w:rPr>
        <w:t xml:space="preserve">The MIH document with </w:t>
      </w:r>
      <w:hyperlink r:id="rId12" w:history="1">
        <w:r w:rsidRPr="00060FF8">
          <w:rPr>
            <w:rStyle w:val="Hyperlink"/>
            <w:sz w:val="24"/>
            <w:szCs w:val="24"/>
          </w:rPr>
          <w:t>funding and advocacy priorities</w:t>
        </w:r>
      </w:hyperlink>
      <w:r>
        <w:rPr>
          <w:sz w:val="24"/>
          <w:szCs w:val="24"/>
        </w:rPr>
        <w:t xml:space="preserve"> was shared with </w:t>
      </w:r>
      <w:r w:rsidR="00060FF8">
        <w:rPr>
          <w:sz w:val="24"/>
          <w:szCs w:val="24"/>
        </w:rPr>
        <w:t>t</w:t>
      </w:r>
      <w:r>
        <w:rPr>
          <w:sz w:val="24"/>
          <w:szCs w:val="24"/>
        </w:rPr>
        <w:t>he committee</w:t>
      </w:r>
      <w:r w:rsidR="00060FF8">
        <w:rPr>
          <w:sz w:val="24"/>
          <w:szCs w:val="24"/>
        </w:rPr>
        <w:t xml:space="preserve"> and discussed</w:t>
      </w:r>
      <w:r>
        <w:rPr>
          <w:sz w:val="24"/>
          <w:szCs w:val="24"/>
        </w:rPr>
        <w:t>.</w:t>
      </w:r>
    </w:p>
    <w:p w14:paraId="5C6BA1EE" w14:textId="3CFB730E" w:rsidR="007B6F6E" w:rsidRDefault="00456497" w:rsidP="007B6F6E">
      <w:pPr>
        <w:pStyle w:val="ListParagraph"/>
        <w:numPr>
          <w:ilvl w:val="2"/>
          <w:numId w:val="1"/>
        </w:numPr>
        <w:rPr>
          <w:sz w:val="24"/>
          <w:szCs w:val="24"/>
        </w:rPr>
      </w:pPr>
      <w:r>
        <w:rPr>
          <w:sz w:val="24"/>
          <w:szCs w:val="24"/>
        </w:rPr>
        <w:t>Putting the -D houses on the MIH website in a searchable database that people could search if they’re looking for a home as part of the MIH clearinghouse.  It could also include links to housing support services and more</w:t>
      </w:r>
      <w:r w:rsidR="00291369">
        <w:rPr>
          <w:sz w:val="24"/>
          <w:szCs w:val="24"/>
        </w:rPr>
        <w:t xml:space="preserve">.  </w:t>
      </w:r>
      <w:r>
        <w:rPr>
          <w:sz w:val="24"/>
          <w:szCs w:val="24"/>
        </w:rPr>
        <w:t xml:space="preserve">  </w:t>
      </w:r>
    </w:p>
    <w:p w14:paraId="0C9D61F3" w14:textId="4440B06B" w:rsidR="00456497" w:rsidRDefault="00052F1F" w:rsidP="007B6F6E">
      <w:pPr>
        <w:pStyle w:val="ListParagraph"/>
        <w:numPr>
          <w:ilvl w:val="2"/>
          <w:numId w:val="1"/>
        </w:numPr>
        <w:rPr>
          <w:sz w:val="24"/>
          <w:szCs w:val="24"/>
        </w:rPr>
      </w:pPr>
      <w:r>
        <w:rPr>
          <w:sz w:val="24"/>
          <w:szCs w:val="24"/>
        </w:rPr>
        <w:t xml:space="preserve">MDhousingsearch.com requires all tax credit units to be listed on the website.  Any landlord who wants to advertise their unit under AMI can list it here.  Accessibility of the units is entered by the owner </w:t>
      </w:r>
      <w:r w:rsidR="008A6112">
        <w:rPr>
          <w:sz w:val="24"/>
          <w:szCs w:val="24"/>
        </w:rPr>
        <w:t>but</w:t>
      </w:r>
      <w:r>
        <w:rPr>
          <w:sz w:val="24"/>
          <w:szCs w:val="24"/>
        </w:rPr>
        <w:t xml:space="preserve"> could </w:t>
      </w:r>
      <w:r>
        <w:rPr>
          <w:sz w:val="24"/>
          <w:szCs w:val="24"/>
        </w:rPr>
        <w:lastRenderedPageBreak/>
        <w:t xml:space="preserve">potentially not be correct.  </w:t>
      </w:r>
      <w:r w:rsidR="0083028A">
        <w:rPr>
          <w:sz w:val="24"/>
          <w:szCs w:val="24"/>
        </w:rPr>
        <w:t>An enhancement of the website which helps people with disabilities identify units that are set aside for only those with disabilities would be helpful!</w:t>
      </w:r>
    </w:p>
    <w:p w14:paraId="5F4CBA85" w14:textId="7DA0A7AF" w:rsidR="000D1D25" w:rsidRDefault="000D1D25" w:rsidP="000D1D25">
      <w:pPr>
        <w:pStyle w:val="ListParagraph"/>
        <w:numPr>
          <w:ilvl w:val="3"/>
          <w:numId w:val="1"/>
        </w:numPr>
        <w:rPr>
          <w:sz w:val="24"/>
          <w:szCs w:val="24"/>
        </w:rPr>
      </w:pPr>
      <w:r>
        <w:rPr>
          <w:sz w:val="24"/>
          <w:szCs w:val="24"/>
        </w:rPr>
        <w:t xml:space="preserve">There was a suggestion to identify what we mean about “affordable” and “accessible” and other terms that are commonly used as one person’s idea of affordable or accessible might be different.  </w:t>
      </w:r>
    </w:p>
    <w:p w14:paraId="49B96340" w14:textId="03B78DD7" w:rsidR="000D1D25" w:rsidRDefault="000D1D25" w:rsidP="007B6F6E">
      <w:pPr>
        <w:pStyle w:val="ListParagraph"/>
        <w:numPr>
          <w:ilvl w:val="2"/>
          <w:numId w:val="1"/>
        </w:numPr>
        <w:rPr>
          <w:sz w:val="24"/>
          <w:szCs w:val="24"/>
        </w:rPr>
      </w:pPr>
      <w:r>
        <w:rPr>
          <w:sz w:val="24"/>
          <w:szCs w:val="24"/>
        </w:rPr>
        <w:t xml:space="preserve">The State is working on the FY24 budget now.  This is where help could be used.  </w:t>
      </w:r>
      <w:r w:rsidR="00307276">
        <w:rPr>
          <w:sz w:val="24"/>
          <w:szCs w:val="24"/>
        </w:rPr>
        <w:t xml:space="preserve">It’s a political process about what gets funded and what doesn’t.  </w:t>
      </w:r>
      <w:r w:rsidR="00F01B89">
        <w:rPr>
          <w:sz w:val="24"/>
          <w:szCs w:val="24"/>
        </w:rPr>
        <w:t xml:space="preserve">A suggestion was to provide </w:t>
      </w:r>
      <w:r w:rsidR="00F167D7">
        <w:rPr>
          <w:sz w:val="24"/>
          <w:szCs w:val="24"/>
        </w:rPr>
        <w:t xml:space="preserve">background information to </w:t>
      </w:r>
      <w:r w:rsidR="00F01B89">
        <w:rPr>
          <w:sz w:val="24"/>
          <w:szCs w:val="24"/>
        </w:rPr>
        <w:t>the public</w:t>
      </w:r>
      <w:r w:rsidR="00AE2C86">
        <w:rPr>
          <w:sz w:val="24"/>
          <w:szCs w:val="24"/>
        </w:rPr>
        <w:t>/</w:t>
      </w:r>
      <w:r w:rsidR="00230FD3">
        <w:rPr>
          <w:sz w:val="24"/>
          <w:szCs w:val="24"/>
        </w:rPr>
        <w:t>policy makers</w:t>
      </w:r>
      <w:r w:rsidR="002B0C9D">
        <w:rPr>
          <w:sz w:val="24"/>
          <w:szCs w:val="24"/>
        </w:rPr>
        <w:t xml:space="preserve"> with</w:t>
      </w:r>
      <w:r w:rsidR="00F01B89">
        <w:rPr>
          <w:sz w:val="24"/>
          <w:szCs w:val="24"/>
        </w:rPr>
        <w:t xml:space="preserve"> a copy of the report</w:t>
      </w:r>
      <w:r w:rsidR="00307A3D">
        <w:rPr>
          <w:sz w:val="24"/>
          <w:szCs w:val="24"/>
        </w:rPr>
        <w:t xml:space="preserve"> recommending the overall goals for the rent subsidy program.</w:t>
      </w:r>
    </w:p>
    <w:p w14:paraId="4581DF03" w14:textId="34639A8C" w:rsidR="004F3694" w:rsidRDefault="004F3694" w:rsidP="007B6F6E">
      <w:pPr>
        <w:pStyle w:val="ListParagraph"/>
        <w:numPr>
          <w:ilvl w:val="2"/>
          <w:numId w:val="1"/>
        </w:numPr>
        <w:rPr>
          <w:sz w:val="24"/>
          <w:szCs w:val="24"/>
        </w:rPr>
      </w:pPr>
      <w:r>
        <w:rPr>
          <w:sz w:val="24"/>
          <w:szCs w:val="24"/>
        </w:rPr>
        <w:t xml:space="preserve">There is a governors’ forum on disabilities next week.  It might be worthwhile to broadcast it to people so that they attend and participate in the meeting to ask questions.  </w:t>
      </w:r>
    </w:p>
    <w:p w14:paraId="6C2CCC8A" w14:textId="7D1ED343" w:rsidR="004B6219" w:rsidRDefault="004B6219" w:rsidP="007B6F6E">
      <w:pPr>
        <w:pStyle w:val="ListParagraph"/>
        <w:numPr>
          <w:ilvl w:val="2"/>
          <w:numId w:val="1"/>
        </w:numPr>
        <w:rPr>
          <w:sz w:val="24"/>
          <w:szCs w:val="24"/>
        </w:rPr>
      </w:pPr>
      <w:r>
        <w:rPr>
          <w:sz w:val="24"/>
          <w:szCs w:val="24"/>
        </w:rPr>
        <w:t xml:space="preserve">A suggestion was made to make documents like this in the future more accessible to the “layperson.”  What are the overarching goals and then list the specifics.  </w:t>
      </w:r>
    </w:p>
    <w:p w14:paraId="6E33A481" w14:textId="241BDBAB" w:rsidR="009E5D2F" w:rsidRDefault="009E5D2F" w:rsidP="73AB1373">
      <w:pPr>
        <w:pStyle w:val="ListParagraph"/>
        <w:numPr>
          <w:ilvl w:val="0"/>
          <w:numId w:val="1"/>
        </w:numPr>
        <w:rPr>
          <w:sz w:val="24"/>
          <w:szCs w:val="24"/>
        </w:rPr>
      </w:pPr>
      <w:r w:rsidRPr="73AB1373">
        <w:rPr>
          <w:sz w:val="24"/>
          <w:szCs w:val="24"/>
        </w:rPr>
        <w:t>HHS Medicaid Waiver revisions</w:t>
      </w:r>
    </w:p>
    <w:p w14:paraId="284083DF" w14:textId="1932F750" w:rsidR="000B3689" w:rsidRDefault="00A812F3" w:rsidP="000B3689">
      <w:pPr>
        <w:pStyle w:val="ListParagraph"/>
        <w:numPr>
          <w:ilvl w:val="1"/>
          <w:numId w:val="1"/>
        </w:numPr>
        <w:rPr>
          <w:sz w:val="24"/>
          <w:szCs w:val="24"/>
        </w:rPr>
      </w:pPr>
      <w:r>
        <w:rPr>
          <w:sz w:val="24"/>
          <w:szCs w:val="24"/>
        </w:rPr>
        <w:t xml:space="preserve">HSS that are provided is funded through the Medicaid waiver.  </w:t>
      </w:r>
      <w:r w:rsidR="001C3263">
        <w:rPr>
          <w:sz w:val="24"/>
          <w:szCs w:val="24"/>
        </w:rPr>
        <w:t>DDA is</w:t>
      </w:r>
      <w:r>
        <w:rPr>
          <w:sz w:val="24"/>
          <w:szCs w:val="24"/>
        </w:rPr>
        <w:t xml:space="preserve"> </w:t>
      </w:r>
      <w:r w:rsidR="001C3263">
        <w:rPr>
          <w:sz w:val="24"/>
          <w:szCs w:val="24"/>
        </w:rPr>
        <w:t>reviewing</w:t>
      </w:r>
      <w:r>
        <w:rPr>
          <w:sz w:val="24"/>
          <w:szCs w:val="24"/>
        </w:rPr>
        <w:t xml:space="preserve"> </w:t>
      </w:r>
      <w:proofErr w:type="gramStart"/>
      <w:r>
        <w:rPr>
          <w:sz w:val="24"/>
          <w:szCs w:val="24"/>
        </w:rPr>
        <w:t>all of</w:t>
      </w:r>
      <w:proofErr w:type="gramEnd"/>
      <w:r>
        <w:rPr>
          <w:sz w:val="24"/>
          <w:szCs w:val="24"/>
        </w:rPr>
        <w:t xml:space="preserve"> the parts of </w:t>
      </w:r>
      <w:r w:rsidR="003358B7">
        <w:rPr>
          <w:sz w:val="24"/>
          <w:szCs w:val="24"/>
        </w:rPr>
        <w:t>the waiver</w:t>
      </w:r>
      <w:r>
        <w:rPr>
          <w:sz w:val="24"/>
          <w:szCs w:val="24"/>
        </w:rPr>
        <w:t xml:space="preserve"> including HSS</w:t>
      </w:r>
      <w:r w:rsidR="003358B7">
        <w:rPr>
          <w:sz w:val="24"/>
          <w:szCs w:val="24"/>
        </w:rPr>
        <w:t xml:space="preserve"> as part of their waiver renewal.</w:t>
      </w:r>
      <w:r>
        <w:rPr>
          <w:sz w:val="24"/>
          <w:szCs w:val="24"/>
        </w:rPr>
        <w:t xml:space="preserve">  </w:t>
      </w:r>
    </w:p>
    <w:p w14:paraId="4A47F86E" w14:textId="60D9C3AE" w:rsidR="00A812F3" w:rsidRDefault="00A812F3" w:rsidP="000B3689">
      <w:pPr>
        <w:pStyle w:val="ListParagraph"/>
        <w:numPr>
          <w:ilvl w:val="1"/>
          <w:numId w:val="1"/>
        </w:numPr>
        <w:rPr>
          <w:sz w:val="24"/>
          <w:szCs w:val="24"/>
        </w:rPr>
      </w:pPr>
      <w:r>
        <w:rPr>
          <w:sz w:val="24"/>
          <w:szCs w:val="24"/>
        </w:rPr>
        <w:t xml:space="preserve">The main items that they are looking at to change/expand include bill paying services, education level of people providing HSS, </w:t>
      </w:r>
      <w:r w:rsidR="00F22991">
        <w:rPr>
          <w:sz w:val="24"/>
          <w:szCs w:val="24"/>
        </w:rPr>
        <w:t xml:space="preserve">financial benefits challenges.  </w:t>
      </w:r>
    </w:p>
    <w:p w14:paraId="791942D6" w14:textId="77777777" w:rsidR="00647257" w:rsidRDefault="00F22991" w:rsidP="000B3689">
      <w:pPr>
        <w:pStyle w:val="ListParagraph"/>
        <w:numPr>
          <w:ilvl w:val="1"/>
          <w:numId w:val="1"/>
        </w:numPr>
        <w:rPr>
          <w:sz w:val="24"/>
          <w:szCs w:val="24"/>
        </w:rPr>
      </w:pPr>
      <w:r>
        <w:rPr>
          <w:sz w:val="24"/>
          <w:szCs w:val="24"/>
        </w:rPr>
        <w:t xml:space="preserve">Several suggestions to the revisions were made including adding </w:t>
      </w:r>
      <w:r w:rsidR="00CD3DDF">
        <w:rPr>
          <w:sz w:val="24"/>
          <w:szCs w:val="24"/>
        </w:rPr>
        <w:t xml:space="preserve">ongoing </w:t>
      </w:r>
      <w:r>
        <w:rPr>
          <w:sz w:val="24"/>
          <w:szCs w:val="24"/>
        </w:rPr>
        <w:t>safety training and technical assistance to access the building’s portal</w:t>
      </w:r>
      <w:r w:rsidR="000E5669">
        <w:rPr>
          <w:sz w:val="24"/>
          <w:szCs w:val="24"/>
        </w:rPr>
        <w:t>/applications</w:t>
      </w:r>
      <w:r>
        <w:rPr>
          <w:sz w:val="24"/>
          <w:szCs w:val="24"/>
        </w:rPr>
        <w:t xml:space="preserve">. </w:t>
      </w:r>
    </w:p>
    <w:p w14:paraId="1D34CAF2" w14:textId="7DE8CC18" w:rsidR="00F22991" w:rsidRDefault="00647257" w:rsidP="000B3689">
      <w:pPr>
        <w:pStyle w:val="ListParagraph"/>
        <w:numPr>
          <w:ilvl w:val="1"/>
          <w:numId w:val="1"/>
        </w:numPr>
        <w:rPr>
          <w:sz w:val="24"/>
          <w:szCs w:val="24"/>
        </w:rPr>
      </w:pPr>
      <w:r>
        <w:rPr>
          <w:sz w:val="24"/>
          <w:szCs w:val="24"/>
        </w:rPr>
        <w:t xml:space="preserve">This document will be shared with the committee.  </w:t>
      </w:r>
      <w:r w:rsidR="00F22991">
        <w:rPr>
          <w:sz w:val="24"/>
          <w:szCs w:val="24"/>
        </w:rPr>
        <w:t xml:space="preserve"> </w:t>
      </w:r>
    </w:p>
    <w:p w14:paraId="14213662" w14:textId="77777777" w:rsidR="000B3689" w:rsidRDefault="000B3689" w:rsidP="00F1573D">
      <w:pPr>
        <w:pStyle w:val="ListParagraph"/>
        <w:ind w:left="1440"/>
        <w:rPr>
          <w:sz w:val="24"/>
          <w:szCs w:val="24"/>
        </w:rPr>
      </w:pPr>
    </w:p>
    <w:p w14:paraId="20A37994" w14:textId="219B9248" w:rsidR="000B3689" w:rsidRDefault="002B3288" w:rsidP="00F81B0F">
      <w:pPr>
        <w:pStyle w:val="ListParagraph"/>
        <w:numPr>
          <w:ilvl w:val="0"/>
          <w:numId w:val="1"/>
        </w:numPr>
        <w:rPr>
          <w:sz w:val="24"/>
          <w:szCs w:val="24"/>
        </w:rPr>
      </w:pPr>
      <w:r w:rsidRPr="73AB1373">
        <w:rPr>
          <w:sz w:val="24"/>
          <w:szCs w:val="24"/>
        </w:rPr>
        <w:t>Next meetin</w:t>
      </w:r>
      <w:r w:rsidR="00F81B0F">
        <w:rPr>
          <w:sz w:val="24"/>
          <w:szCs w:val="24"/>
        </w:rPr>
        <w:t>g</w:t>
      </w:r>
    </w:p>
    <w:p w14:paraId="1F07F70A" w14:textId="77777777" w:rsidR="00F81B0F" w:rsidRDefault="00F81B0F" w:rsidP="00F81B0F">
      <w:pPr>
        <w:pStyle w:val="ListParagraph"/>
        <w:numPr>
          <w:ilvl w:val="1"/>
          <w:numId w:val="1"/>
        </w:numPr>
        <w:rPr>
          <w:sz w:val="24"/>
          <w:szCs w:val="24"/>
        </w:rPr>
      </w:pPr>
      <w:r>
        <w:rPr>
          <w:sz w:val="24"/>
          <w:szCs w:val="24"/>
        </w:rPr>
        <w:t xml:space="preserve">The Neighborhood of Maryland </w:t>
      </w:r>
    </w:p>
    <w:p w14:paraId="0F9CEF76" w14:textId="2507C2EC" w:rsidR="00F81B0F" w:rsidRDefault="00F81B0F" w:rsidP="00F81B0F">
      <w:pPr>
        <w:pStyle w:val="ListParagraph"/>
        <w:numPr>
          <w:ilvl w:val="2"/>
          <w:numId w:val="1"/>
        </w:numPr>
        <w:rPr>
          <w:sz w:val="24"/>
          <w:szCs w:val="24"/>
        </w:rPr>
      </w:pPr>
      <w:r>
        <w:rPr>
          <w:sz w:val="24"/>
          <w:szCs w:val="24"/>
        </w:rPr>
        <w:t xml:space="preserve">This was brought up as an organization that helps those with IDD help purchase homes.  Perhaps they could join us at a committee meeting.  </w:t>
      </w:r>
    </w:p>
    <w:p w14:paraId="129B3785" w14:textId="1D4F2E4D" w:rsidR="00F81B0F" w:rsidRDefault="00000000" w:rsidP="00F81B0F">
      <w:pPr>
        <w:pStyle w:val="ListParagraph"/>
        <w:numPr>
          <w:ilvl w:val="2"/>
          <w:numId w:val="1"/>
        </w:numPr>
        <w:rPr>
          <w:sz w:val="24"/>
          <w:szCs w:val="24"/>
        </w:rPr>
      </w:pPr>
      <w:hyperlink r:id="rId13" w:history="1">
        <w:r w:rsidR="00F81B0F" w:rsidRPr="00B348B9">
          <w:rPr>
            <w:rStyle w:val="Hyperlink"/>
            <w:sz w:val="24"/>
            <w:szCs w:val="24"/>
          </w:rPr>
          <w:t>https://theneighborhoodofmd.org/</w:t>
        </w:r>
      </w:hyperlink>
    </w:p>
    <w:p w14:paraId="0AB565CD" w14:textId="77777777" w:rsidR="00F81B0F" w:rsidRDefault="00F81B0F" w:rsidP="00F81B0F">
      <w:pPr>
        <w:pStyle w:val="ListParagraph"/>
        <w:ind w:left="2160"/>
        <w:rPr>
          <w:sz w:val="24"/>
          <w:szCs w:val="24"/>
        </w:rPr>
      </w:pPr>
    </w:p>
    <w:p w14:paraId="6847A168" w14:textId="017AC82D" w:rsidR="00F81B0F" w:rsidRPr="00F81B0F" w:rsidRDefault="00647257" w:rsidP="00F81B0F">
      <w:pPr>
        <w:pStyle w:val="ListParagraph"/>
        <w:numPr>
          <w:ilvl w:val="1"/>
          <w:numId w:val="1"/>
        </w:numPr>
        <w:rPr>
          <w:sz w:val="24"/>
          <w:szCs w:val="24"/>
        </w:rPr>
      </w:pPr>
      <w:r>
        <w:rPr>
          <w:sz w:val="24"/>
          <w:szCs w:val="24"/>
        </w:rPr>
        <w:t>Next meeting</w:t>
      </w:r>
      <w:r w:rsidR="00747BAA">
        <w:rPr>
          <w:sz w:val="24"/>
          <w:szCs w:val="24"/>
        </w:rPr>
        <w:t xml:space="preserve"> November 16, </w:t>
      </w:r>
      <w:proofErr w:type="gramStart"/>
      <w:r w:rsidR="00747BAA">
        <w:rPr>
          <w:sz w:val="24"/>
          <w:szCs w:val="24"/>
        </w:rPr>
        <w:t>2022  from</w:t>
      </w:r>
      <w:proofErr w:type="gramEnd"/>
      <w:r w:rsidR="00747BAA">
        <w:rPr>
          <w:sz w:val="24"/>
          <w:szCs w:val="24"/>
        </w:rPr>
        <w:t xml:space="preserve"> 3:30-5:00 pm via Zoom.</w:t>
      </w:r>
    </w:p>
    <w:p w14:paraId="7F3AF4A4" w14:textId="67729F7B" w:rsidR="581C5FBF" w:rsidRDefault="581C5FBF" w:rsidP="73AB1373">
      <w:pPr>
        <w:pStyle w:val="ListParagraph"/>
        <w:spacing w:after="0"/>
        <w:ind w:left="0"/>
        <w:rPr>
          <w:sz w:val="24"/>
          <w:szCs w:val="24"/>
        </w:rPr>
      </w:pPr>
    </w:p>
    <w:sectPr w:rsidR="581C5FB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0921" w14:textId="77777777" w:rsidR="00AD213A" w:rsidRDefault="00AD213A">
      <w:pPr>
        <w:spacing w:after="0" w:line="240" w:lineRule="auto"/>
      </w:pPr>
      <w:r>
        <w:separator/>
      </w:r>
    </w:p>
  </w:endnote>
  <w:endnote w:type="continuationSeparator" w:id="0">
    <w:p w14:paraId="67503F33" w14:textId="77777777" w:rsidR="00AD213A" w:rsidRDefault="00AD2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FD90" w14:textId="769490A1" w:rsidR="73AB1373" w:rsidRDefault="73AB1373" w:rsidP="73AB1373">
    <w:pPr>
      <w:jc w:val="center"/>
    </w:pPr>
    <w:r w:rsidRPr="73AB1373">
      <w:rPr>
        <w:rFonts w:ascii="Calibri" w:eastAsia="Calibri" w:hAnsi="Calibri" w:cs="Calibri"/>
        <w:b/>
        <w:bCs/>
        <w:color w:val="FF0000"/>
        <w:sz w:val="24"/>
        <w:szCs w:val="24"/>
      </w:rPr>
      <w:t xml:space="preserve">Silver Spring MD | </w:t>
    </w:r>
    <w:hyperlink r:id="rId1">
      <w:r w:rsidRPr="73AB1373">
        <w:rPr>
          <w:rStyle w:val="Hyperlink"/>
          <w:rFonts w:ascii="Calibri" w:eastAsia="Calibri" w:hAnsi="Calibri" w:cs="Calibri"/>
          <w:b/>
          <w:bCs/>
          <w:sz w:val="24"/>
          <w:szCs w:val="24"/>
        </w:rPr>
        <w:t>www.mih-inc.org</w:t>
      </w:r>
    </w:hyperlink>
    <w:r w:rsidRPr="73AB1373">
      <w:rPr>
        <w:rFonts w:ascii="Calibri" w:eastAsia="Calibri" w:hAnsi="Calibri" w:cs="Calibri"/>
        <w:b/>
        <w:bCs/>
        <w:color w:val="FF0000"/>
        <w:sz w:val="24"/>
        <w:szCs w:val="24"/>
      </w:rPr>
      <w:t xml:space="preserve"> | (301) 242-9627</w:t>
    </w:r>
  </w:p>
  <w:p w14:paraId="21648596" w14:textId="79310677" w:rsidR="73AB1373" w:rsidRDefault="73AB1373" w:rsidP="73AB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DB17" w14:textId="77777777" w:rsidR="00AD213A" w:rsidRDefault="00AD213A">
      <w:pPr>
        <w:spacing w:after="0" w:line="240" w:lineRule="auto"/>
      </w:pPr>
      <w:r>
        <w:separator/>
      </w:r>
    </w:p>
  </w:footnote>
  <w:footnote w:type="continuationSeparator" w:id="0">
    <w:p w14:paraId="3320D27A" w14:textId="77777777" w:rsidR="00AD213A" w:rsidRDefault="00AD2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3184" w14:textId="74605DFD" w:rsidR="73AB1373" w:rsidRDefault="73AB1373" w:rsidP="73AB1373">
    <w:pPr>
      <w:pStyle w:val="Header"/>
      <w:jc w:val="center"/>
    </w:pPr>
    <w:r>
      <w:rPr>
        <w:noProof/>
      </w:rPr>
      <w:drawing>
        <wp:inline distT="0" distB="0" distL="0" distR="0" wp14:anchorId="0888F41A" wp14:editId="71635ABA">
          <wp:extent cx="2419350" cy="1685925"/>
          <wp:effectExtent l="0" t="0" r="0" b="0"/>
          <wp:docPr id="431150459" name="Picture 43115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19350" cy="1685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616"/>
    <w:multiLevelType w:val="hybridMultilevel"/>
    <w:tmpl w:val="675E2264"/>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67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E3"/>
    <w:rsid w:val="000161C3"/>
    <w:rsid w:val="000178B1"/>
    <w:rsid w:val="000378BC"/>
    <w:rsid w:val="00037D17"/>
    <w:rsid w:val="0004090C"/>
    <w:rsid w:val="00052F1F"/>
    <w:rsid w:val="0005505B"/>
    <w:rsid w:val="00060FF8"/>
    <w:rsid w:val="00070E79"/>
    <w:rsid w:val="000801BC"/>
    <w:rsid w:val="00092F01"/>
    <w:rsid w:val="000B3689"/>
    <w:rsid w:val="000D1D25"/>
    <w:rsid w:val="000E10B1"/>
    <w:rsid w:val="000E5669"/>
    <w:rsid w:val="000F7822"/>
    <w:rsid w:val="00165460"/>
    <w:rsid w:val="001763A7"/>
    <w:rsid w:val="001A1A97"/>
    <w:rsid w:val="001C3263"/>
    <w:rsid w:val="001D5278"/>
    <w:rsid w:val="001F761C"/>
    <w:rsid w:val="00230FD3"/>
    <w:rsid w:val="00237D6F"/>
    <w:rsid w:val="00242707"/>
    <w:rsid w:val="0026263B"/>
    <w:rsid w:val="00270373"/>
    <w:rsid w:val="002830C3"/>
    <w:rsid w:val="00291369"/>
    <w:rsid w:val="00292C42"/>
    <w:rsid w:val="002A59B3"/>
    <w:rsid w:val="002B0C9D"/>
    <w:rsid w:val="002B1DCE"/>
    <w:rsid w:val="002B3288"/>
    <w:rsid w:val="00304E9B"/>
    <w:rsid w:val="00307276"/>
    <w:rsid w:val="00307A3D"/>
    <w:rsid w:val="00325C46"/>
    <w:rsid w:val="003260A8"/>
    <w:rsid w:val="003358B7"/>
    <w:rsid w:val="00356466"/>
    <w:rsid w:val="00384D22"/>
    <w:rsid w:val="0039627D"/>
    <w:rsid w:val="003D0C6A"/>
    <w:rsid w:val="004279C8"/>
    <w:rsid w:val="00447DDA"/>
    <w:rsid w:val="00456497"/>
    <w:rsid w:val="004B6219"/>
    <w:rsid w:val="004F3694"/>
    <w:rsid w:val="00647257"/>
    <w:rsid w:val="006473C1"/>
    <w:rsid w:val="0065654B"/>
    <w:rsid w:val="006658A1"/>
    <w:rsid w:val="0069069C"/>
    <w:rsid w:val="006B4F17"/>
    <w:rsid w:val="006C4247"/>
    <w:rsid w:val="006C6113"/>
    <w:rsid w:val="006E58A3"/>
    <w:rsid w:val="007016A6"/>
    <w:rsid w:val="007458E7"/>
    <w:rsid w:val="00747BAA"/>
    <w:rsid w:val="00770289"/>
    <w:rsid w:val="00774B17"/>
    <w:rsid w:val="007B6F6E"/>
    <w:rsid w:val="00804C9A"/>
    <w:rsid w:val="0083028A"/>
    <w:rsid w:val="00837B80"/>
    <w:rsid w:val="00854F42"/>
    <w:rsid w:val="00860838"/>
    <w:rsid w:val="008A3570"/>
    <w:rsid w:val="008A6112"/>
    <w:rsid w:val="008A612A"/>
    <w:rsid w:val="008E5DD6"/>
    <w:rsid w:val="008E7E87"/>
    <w:rsid w:val="00904530"/>
    <w:rsid w:val="00934F03"/>
    <w:rsid w:val="00956211"/>
    <w:rsid w:val="009A4BD1"/>
    <w:rsid w:val="009D3D1B"/>
    <w:rsid w:val="009D6C3C"/>
    <w:rsid w:val="009E5D2F"/>
    <w:rsid w:val="009F0BF5"/>
    <w:rsid w:val="00A063DB"/>
    <w:rsid w:val="00A348CA"/>
    <w:rsid w:val="00A617F0"/>
    <w:rsid w:val="00A812F3"/>
    <w:rsid w:val="00AA0AE8"/>
    <w:rsid w:val="00AA6639"/>
    <w:rsid w:val="00AB4F9E"/>
    <w:rsid w:val="00AD213A"/>
    <w:rsid w:val="00AE2C86"/>
    <w:rsid w:val="00B07D6B"/>
    <w:rsid w:val="00B22C15"/>
    <w:rsid w:val="00B538BD"/>
    <w:rsid w:val="00B714D0"/>
    <w:rsid w:val="00B853CB"/>
    <w:rsid w:val="00C142EA"/>
    <w:rsid w:val="00C5326A"/>
    <w:rsid w:val="00CD3DDF"/>
    <w:rsid w:val="00CF09BB"/>
    <w:rsid w:val="00CF51AD"/>
    <w:rsid w:val="00D04238"/>
    <w:rsid w:val="00D62585"/>
    <w:rsid w:val="00D74427"/>
    <w:rsid w:val="00DA3629"/>
    <w:rsid w:val="00DB2B17"/>
    <w:rsid w:val="00E13DCE"/>
    <w:rsid w:val="00E31245"/>
    <w:rsid w:val="00E672F6"/>
    <w:rsid w:val="00E728D1"/>
    <w:rsid w:val="00E851F4"/>
    <w:rsid w:val="00EA7DC2"/>
    <w:rsid w:val="00EB06E3"/>
    <w:rsid w:val="00F01B89"/>
    <w:rsid w:val="00F058A3"/>
    <w:rsid w:val="00F1573D"/>
    <w:rsid w:val="00F167D7"/>
    <w:rsid w:val="00F22991"/>
    <w:rsid w:val="00F81B0F"/>
    <w:rsid w:val="00FC24EC"/>
    <w:rsid w:val="082BD066"/>
    <w:rsid w:val="10DEE0AF"/>
    <w:rsid w:val="11098F5B"/>
    <w:rsid w:val="1AB85F27"/>
    <w:rsid w:val="278E5413"/>
    <w:rsid w:val="2F88CBB7"/>
    <w:rsid w:val="328F39EE"/>
    <w:rsid w:val="3442A3B3"/>
    <w:rsid w:val="3609F3C7"/>
    <w:rsid w:val="42D71AFE"/>
    <w:rsid w:val="42DE7DC9"/>
    <w:rsid w:val="433ACB3A"/>
    <w:rsid w:val="44ECC216"/>
    <w:rsid w:val="50979B67"/>
    <w:rsid w:val="568B5D27"/>
    <w:rsid w:val="581C5FBF"/>
    <w:rsid w:val="58A2AD4C"/>
    <w:rsid w:val="5D5CF612"/>
    <w:rsid w:val="6E66DCCF"/>
    <w:rsid w:val="7002AD30"/>
    <w:rsid w:val="72474536"/>
    <w:rsid w:val="73AB1373"/>
    <w:rsid w:val="7648B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6686"/>
  <w15:chartTrackingRefBased/>
  <w15:docId w15:val="{7357BC77-A604-4D10-BF5C-C924F218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6E3"/>
    <w:pPr>
      <w:spacing w:line="25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E3"/>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D62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neighborhoodofm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h-inc.org/mih-fy23-statewide-funding-and-advocacy-prior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on.com/national-land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s02web.zoom.us/j/89963357018?pwd=TkRRcmVoczh1V0VkQS9XdEU1a1Fhdz09&amp;from=ad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h-i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312f4f-888a-43e0-a07a-4ee15651f285" xsi:nil="true"/>
    <lcf76f155ced4ddcb4097134ff3c332f xmlns="e27636ee-91d0-4677-b500-5076c7b64375">
      <Terms xmlns="http://schemas.microsoft.com/office/infopath/2007/PartnerControls"/>
    </lcf76f155ced4ddcb4097134ff3c332f>
    <SharedWithUsers xmlns="94312f4f-888a-43e0-a07a-4ee15651f285">
      <UserInfo>
        <DisplayName>Timothy Wiens</DisplayName>
        <AccountId>13</AccountId>
        <AccountType/>
      </UserInfo>
      <UserInfo>
        <DisplayName>Sharonda Huffman</DisplayName>
        <AccountId>394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6" ma:contentTypeDescription="Create a new document." ma:contentTypeScope="" ma:versionID="1d9f0e4fe2ed39c2a757a3129417da55">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266762e2a17dfddfb1b9ade493eae0eb"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8a1984-bd79-4f38-a72b-1cd435ed70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cb79bc-1529-4f28-a7c2-6e67f80bab06}" ma:internalName="TaxCatchAll" ma:showField="CatchAllData" ma:web="94312f4f-888a-43e0-a07a-4ee15651f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340C0-3FED-4A5F-92D2-8866E15DB1B0}">
  <ds:schemaRefs>
    <ds:schemaRef ds:uri="http://schemas.microsoft.com/office/2006/metadata/properties"/>
    <ds:schemaRef ds:uri="http://schemas.microsoft.com/office/infopath/2007/PartnerControls"/>
    <ds:schemaRef ds:uri="94312f4f-888a-43e0-a07a-4ee15651f285"/>
    <ds:schemaRef ds:uri="e27636ee-91d0-4677-b500-5076c7b64375"/>
  </ds:schemaRefs>
</ds:datastoreItem>
</file>

<file path=customXml/itemProps2.xml><?xml version="1.0" encoding="utf-8"?>
<ds:datastoreItem xmlns:ds="http://schemas.openxmlformats.org/officeDocument/2006/customXml" ds:itemID="{AFE1BD36-74CF-4C13-94BC-0E4C4E1DB464}">
  <ds:schemaRefs>
    <ds:schemaRef ds:uri="http://schemas.microsoft.com/sharepoint/v3/contenttype/forms"/>
  </ds:schemaRefs>
</ds:datastoreItem>
</file>

<file path=customXml/itemProps3.xml><?xml version="1.0" encoding="utf-8"?>
<ds:datastoreItem xmlns:ds="http://schemas.openxmlformats.org/officeDocument/2006/customXml" ds:itemID="{995BA718-9084-41A4-845B-C4194A7D5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Wiens</dc:creator>
  <cp:keywords/>
  <dc:description/>
  <cp:lastModifiedBy>Timothy Wiens</cp:lastModifiedBy>
  <cp:revision>62</cp:revision>
  <dcterms:created xsi:type="dcterms:W3CDTF">2022-09-21T19:25:00Z</dcterms:created>
  <dcterms:modified xsi:type="dcterms:W3CDTF">2022-09-26T19:31:00Z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y fmtid="{D5CDD505-2E9C-101B-9397-08002B2CF9AE}" pid="3" name="MediaServiceImageTags">
    <vt:lpwstr/>
  </property>
</Properties>
</file>