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B50E0" w14:textId="72B6CD8E" w:rsidR="00EB06E3" w:rsidRDefault="65DAEAE4" w:rsidP="74419E39">
      <w:pPr>
        <w:jc w:val="center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74419E39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00EB06E3" w:rsidRPr="74419E39">
        <w:rPr>
          <w:rFonts w:ascii="Calibri" w:eastAsia="Calibri" w:hAnsi="Calibri" w:cs="Calibri"/>
          <w:color w:val="000000" w:themeColor="text1"/>
          <w:sz w:val="24"/>
          <w:szCs w:val="24"/>
        </w:rPr>
        <w:t>Montgomery County Housing Committee</w:t>
      </w:r>
      <w:r w:rsidR="378A5312" w:rsidRPr="74419E39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6E11A56C" w:rsidRPr="74419E39">
        <w:rPr>
          <w:rFonts w:ascii="Calibri" w:eastAsia="Calibri" w:hAnsi="Calibri" w:cs="Calibri"/>
          <w:color w:val="000000" w:themeColor="text1"/>
          <w:sz w:val="24"/>
          <w:szCs w:val="24"/>
        </w:rPr>
        <w:t>Meeting Minutes</w:t>
      </w:r>
    </w:p>
    <w:p w14:paraId="6A69049C" w14:textId="20694B8D" w:rsidR="00EB06E3" w:rsidRDefault="00EB06E3" w:rsidP="00904F4A">
      <w:pPr>
        <w:jc w:val="center"/>
        <w:rPr>
          <w:rFonts w:ascii="Calibri" w:eastAsia="Calibri" w:hAnsi="Calibri" w:cs="Calibri"/>
        </w:rPr>
      </w:pPr>
      <w:r w:rsidRPr="74419E39">
        <w:rPr>
          <w:rFonts w:ascii="Calibri" w:eastAsia="Calibri" w:hAnsi="Calibri" w:cs="Calibri"/>
          <w:color w:val="000000" w:themeColor="text1"/>
          <w:sz w:val="24"/>
          <w:szCs w:val="24"/>
        </w:rPr>
        <w:t>Wednesday</w:t>
      </w:r>
      <w:r w:rsidR="00904F4A" w:rsidRPr="74419E39">
        <w:rPr>
          <w:rFonts w:ascii="Calibri" w:eastAsia="Calibri" w:hAnsi="Calibri" w:cs="Calibri"/>
          <w:color w:val="000000" w:themeColor="text1"/>
          <w:sz w:val="24"/>
          <w:szCs w:val="24"/>
        </w:rPr>
        <w:t>,</w:t>
      </w:r>
      <w:r w:rsidRPr="74419E39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008011CB" w:rsidRPr="74419E39">
        <w:rPr>
          <w:rFonts w:ascii="Calibri" w:eastAsia="Calibri" w:hAnsi="Calibri" w:cs="Calibri"/>
          <w:color w:val="000000" w:themeColor="text1"/>
          <w:sz w:val="24"/>
          <w:szCs w:val="24"/>
        </w:rPr>
        <w:t>Ma</w:t>
      </w:r>
      <w:r w:rsidR="006C16B2" w:rsidRPr="74419E39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y </w:t>
      </w:r>
      <w:r w:rsidR="008011CB" w:rsidRPr="74419E39">
        <w:rPr>
          <w:rFonts w:ascii="Calibri" w:eastAsia="Calibri" w:hAnsi="Calibri" w:cs="Calibri"/>
          <w:color w:val="000000" w:themeColor="text1"/>
          <w:sz w:val="24"/>
          <w:szCs w:val="24"/>
        </w:rPr>
        <w:t>1</w:t>
      </w:r>
      <w:r w:rsidR="0037533A" w:rsidRPr="74419E39">
        <w:rPr>
          <w:rFonts w:ascii="Calibri" w:eastAsia="Calibri" w:hAnsi="Calibri" w:cs="Calibri"/>
          <w:color w:val="000000" w:themeColor="text1"/>
          <w:sz w:val="24"/>
          <w:szCs w:val="24"/>
        </w:rPr>
        <w:t>7</w:t>
      </w:r>
      <w:r w:rsidR="008011CB" w:rsidRPr="74419E39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, </w:t>
      </w:r>
      <w:proofErr w:type="gramStart"/>
      <w:r w:rsidR="008011CB" w:rsidRPr="74419E39">
        <w:rPr>
          <w:rFonts w:ascii="Calibri" w:eastAsia="Calibri" w:hAnsi="Calibri" w:cs="Calibri"/>
          <w:color w:val="000000" w:themeColor="text1"/>
          <w:sz w:val="24"/>
          <w:szCs w:val="24"/>
        </w:rPr>
        <w:t>2023</w:t>
      </w:r>
      <w:r w:rsidR="00AA0AE8" w:rsidRPr="74419E39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 </w:t>
      </w:r>
      <w:r w:rsidRPr="74419E39">
        <w:rPr>
          <w:rFonts w:ascii="Calibri" w:eastAsia="Calibri" w:hAnsi="Calibri" w:cs="Calibri"/>
          <w:color w:val="000000" w:themeColor="text1"/>
          <w:sz w:val="24"/>
          <w:szCs w:val="24"/>
        </w:rPr>
        <w:t>3</w:t>
      </w:r>
      <w:proofErr w:type="gramEnd"/>
      <w:r w:rsidRPr="74419E39">
        <w:rPr>
          <w:rFonts w:ascii="Calibri" w:eastAsia="Calibri" w:hAnsi="Calibri" w:cs="Calibri"/>
          <w:color w:val="000000" w:themeColor="text1"/>
          <w:sz w:val="24"/>
          <w:szCs w:val="24"/>
        </w:rPr>
        <w:t>:</w:t>
      </w:r>
      <w:r w:rsidR="58A2AD4C" w:rsidRPr="74419E39">
        <w:rPr>
          <w:rFonts w:ascii="Calibri" w:eastAsia="Calibri" w:hAnsi="Calibri" w:cs="Calibri"/>
          <w:color w:val="000000" w:themeColor="text1"/>
          <w:sz w:val="24"/>
          <w:szCs w:val="24"/>
        </w:rPr>
        <w:t>3</w:t>
      </w:r>
      <w:r w:rsidRPr="74419E39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0 – </w:t>
      </w:r>
      <w:r w:rsidR="10DEE0AF" w:rsidRPr="74419E39">
        <w:rPr>
          <w:rFonts w:ascii="Calibri" w:eastAsia="Calibri" w:hAnsi="Calibri" w:cs="Calibri"/>
          <w:color w:val="000000" w:themeColor="text1"/>
          <w:sz w:val="24"/>
          <w:szCs w:val="24"/>
        </w:rPr>
        <w:t>5</w:t>
      </w:r>
      <w:r w:rsidRPr="74419E39">
        <w:rPr>
          <w:rFonts w:ascii="Calibri" w:eastAsia="Calibri" w:hAnsi="Calibri" w:cs="Calibri"/>
          <w:color w:val="000000" w:themeColor="text1"/>
          <w:sz w:val="24"/>
          <w:szCs w:val="24"/>
        </w:rPr>
        <w:t>:</w:t>
      </w:r>
      <w:r w:rsidR="42D71AFE" w:rsidRPr="74419E39">
        <w:rPr>
          <w:rFonts w:ascii="Calibri" w:eastAsia="Calibri" w:hAnsi="Calibri" w:cs="Calibri"/>
          <w:color w:val="000000" w:themeColor="text1"/>
          <w:sz w:val="24"/>
          <w:szCs w:val="24"/>
        </w:rPr>
        <w:t>0</w:t>
      </w:r>
      <w:r w:rsidRPr="74419E39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0 </w:t>
      </w:r>
      <w:r w:rsidR="42DE7DC9" w:rsidRPr="74419E39">
        <w:rPr>
          <w:rFonts w:ascii="Calibri" w:eastAsia="Calibri" w:hAnsi="Calibri" w:cs="Calibri"/>
          <w:color w:val="000000" w:themeColor="text1"/>
          <w:sz w:val="24"/>
          <w:szCs w:val="24"/>
        </w:rPr>
        <w:t>pm</w:t>
      </w:r>
      <w:r w:rsidR="1A6B26C6" w:rsidRPr="74419E39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Hybrid meeting</w:t>
      </w:r>
    </w:p>
    <w:p w14:paraId="11420FD4" w14:textId="63DFC03F" w:rsidR="36E42C66" w:rsidRDefault="36E42C66" w:rsidP="17E27167">
      <w:r w:rsidRPr="74419E39">
        <w:rPr>
          <w:b/>
          <w:bCs/>
        </w:rPr>
        <w:t>Present</w:t>
      </w:r>
      <w:r w:rsidRPr="74419E39">
        <w:t xml:space="preserve">:  </w:t>
      </w:r>
      <w:r w:rsidR="37AE7282" w:rsidRPr="74419E39">
        <w:t xml:space="preserve">Larry Bram, </w:t>
      </w:r>
      <w:r w:rsidR="75EF253E" w:rsidRPr="74419E39">
        <w:t xml:space="preserve">John Bogasky, </w:t>
      </w:r>
      <w:r w:rsidR="0450504B" w:rsidRPr="74419E39">
        <w:t>Rebecca</w:t>
      </w:r>
      <w:r w:rsidR="3A46BBAF" w:rsidRPr="74419E39">
        <w:t xml:space="preserve"> Grayson</w:t>
      </w:r>
      <w:r w:rsidR="0450504B" w:rsidRPr="74419E39">
        <w:t xml:space="preserve">, </w:t>
      </w:r>
      <w:r w:rsidR="75EF253E" w:rsidRPr="74419E39">
        <w:t>Rick Callahan, Rita Harris,</w:t>
      </w:r>
      <w:r w:rsidR="778AF59F" w:rsidRPr="74419E39">
        <w:t xml:space="preserve"> </w:t>
      </w:r>
      <w:r w:rsidR="2083C152" w:rsidRPr="74419E39">
        <w:t xml:space="preserve">Diane Dressler, </w:t>
      </w:r>
      <w:r w:rsidR="42A4D82C" w:rsidRPr="74419E39">
        <w:t xml:space="preserve">Sabria Still, Sharon </w:t>
      </w:r>
      <w:r w:rsidR="3288C0EC" w:rsidRPr="74419E39">
        <w:t>Cichy</w:t>
      </w:r>
      <w:r w:rsidR="42A4D82C" w:rsidRPr="74419E39">
        <w:t xml:space="preserve">, Chelsea Hayman, </w:t>
      </w:r>
      <w:r w:rsidR="7FE7E222" w:rsidRPr="74419E39">
        <w:t xml:space="preserve">Dean Packard, Scott Bruton, </w:t>
      </w:r>
      <w:r w:rsidR="66CAF26C" w:rsidRPr="74419E39">
        <w:t xml:space="preserve">Beth Bullard, </w:t>
      </w:r>
      <w:r w:rsidR="52A2934A" w:rsidRPr="74419E39">
        <w:t xml:space="preserve">Steve Keener, </w:t>
      </w:r>
      <w:r w:rsidR="37AE7282" w:rsidRPr="74419E39">
        <w:t>Tim Wiens, Sharonda Huffman, Andy Krauss, Terri Bradford, Tierra Medley</w:t>
      </w:r>
      <w:r w:rsidR="00A57861">
        <w:t>, Laura Silverstone</w:t>
      </w:r>
    </w:p>
    <w:p w14:paraId="58B4BFFC" w14:textId="0524B41F" w:rsidR="006C6113" w:rsidRDefault="00DB2B17" w:rsidP="73AB137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17E27167">
        <w:rPr>
          <w:sz w:val="24"/>
          <w:szCs w:val="24"/>
        </w:rPr>
        <w:t>Welcome and Introduction</w:t>
      </w:r>
    </w:p>
    <w:p w14:paraId="7FAF440B" w14:textId="07E6187F" w:rsidR="17E27167" w:rsidRDefault="0D3F0850" w:rsidP="17E27167">
      <w:pPr>
        <w:pStyle w:val="ListParagraph"/>
        <w:numPr>
          <w:ilvl w:val="1"/>
          <w:numId w:val="1"/>
        </w:numPr>
      </w:pPr>
      <w:r w:rsidRPr="74419E39">
        <w:t xml:space="preserve">Sharonda welcomed the committee members and had everyone introduce themself.  </w:t>
      </w:r>
    </w:p>
    <w:p w14:paraId="0A2CAC2C" w14:textId="77777777" w:rsidR="008011CB" w:rsidRDefault="008011CB" w:rsidP="008011CB">
      <w:pPr>
        <w:pStyle w:val="ListParagraph"/>
        <w:ind w:left="900"/>
        <w:rPr>
          <w:sz w:val="24"/>
          <w:szCs w:val="24"/>
        </w:rPr>
      </w:pPr>
    </w:p>
    <w:p w14:paraId="7FA8EE89" w14:textId="6EA844B0" w:rsidR="006528C0" w:rsidRDefault="00EB06E3" w:rsidP="0002561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17E27167">
        <w:rPr>
          <w:sz w:val="24"/>
          <w:szCs w:val="24"/>
        </w:rPr>
        <w:t>Review of minutes from meeting</w:t>
      </w:r>
      <w:r w:rsidR="00F21103" w:rsidRPr="17E27167">
        <w:rPr>
          <w:sz w:val="24"/>
          <w:szCs w:val="24"/>
        </w:rPr>
        <w:t xml:space="preserve"> March 15</w:t>
      </w:r>
      <w:r w:rsidR="005A0E8D" w:rsidRPr="17E27167">
        <w:rPr>
          <w:sz w:val="24"/>
          <w:szCs w:val="24"/>
        </w:rPr>
        <w:t>, 2023</w:t>
      </w:r>
    </w:p>
    <w:p w14:paraId="04131FA6" w14:textId="1BFA0495" w:rsidR="09114FAE" w:rsidRDefault="09114FAE" w:rsidP="74419E39">
      <w:pPr>
        <w:pStyle w:val="ListParagraph"/>
        <w:numPr>
          <w:ilvl w:val="1"/>
          <w:numId w:val="1"/>
        </w:numPr>
      </w:pPr>
      <w:proofErr w:type="gramStart"/>
      <w:r w:rsidRPr="74419E39">
        <w:t>The  minutes</w:t>
      </w:r>
      <w:proofErr w:type="gramEnd"/>
      <w:r w:rsidRPr="74419E39">
        <w:t xml:space="preserve"> were reviewed and no changes were made.  </w:t>
      </w:r>
    </w:p>
    <w:p w14:paraId="0D528640" w14:textId="00412534" w:rsidR="74419E39" w:rsidRDefault="74419E39" w:rsidP="74419E39"/>
    <w:p w14:paraId="63E166A4" w14:textId="45493C77" w:rsidR="006528C0" w:rsidRPr="006528C0" w:rsidRDefault="00885CE5" w:rsidP="74419E3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74419E39">
        <w:rPr>
          <w:sz w:val="24"/>
          <w:szCs w:val="24"/>
        </w:rPr>
        <w:t xml:space="preserve">Expanding Affordable Housing for People with Disabilities in Montgomery </w:t>
      </w:r>
      <w:r w:rsidR="000446F5" w:rsidRPr="74419E39">
        <w:rPr>
          <w:sz w:val="24"/>
          <w:szCs w:val="24"/>
        </w:rPr>
        <w:t>County; A</w:t>
      </w:r>
      <w:r w:rsidRPr="74419E39">
        <w:rPr>
          <w:sz w:val="24"/>
          <w:szCs w:val="24"/>
        </w:rPr>
        <w:t xml:space="preserve"> Discussion</w:t>
      </w:r>
    </w:p>
    <w:p w14:paraId="4C92C180" w14:textId="76F68884" w:rsidR="006528C0" w:rsidRDefault="006528C0" w:rsidP="00D05891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17E27167">
        <w:rPr>
          <w:sz w:val="24"/>
          <w:szCs w:val="24"/>
        </w:rPr>
        <w:t xml:space="preserve">Scott Bruton, </w:t>
      </w:r>
      <w:r w:rsidR="00C61823" w:rsidRPr="17E27167">
        <w:rPr>
          <w:sz w:val="24"/>
          <w:szCs w:val="24"/>
        </w:rPr>
        <w:t>D</w:t>
      </w:r>
      <w:r w:rsidR="0087437F" w:rsidRPr="17E27167">
        <w:rPr>
          <w:sz w:val="24"/>
          <w:szCs w:val="24"/>
        </w:rPr>
        <w:t xml:space="preserve">epartment of Housing and Community Affairs, Acting </w:t>
      </w:r>
      <w:r w:rsidRPr="17E27167">
        <w:rPr>
          <w:sz w:val="24"/>
          <w:szCs w:val="24"/>
        </w:rPr>
        <w:t>Director</w:t>
      </w:r>
    </w:p>
    <w:p w14:paraId="6664254E" w14:textId="48E66622" w:rsidR="17E27167" w:rsidRDefault="3FC6999B" w:rsidP="17E27167">
      <w:pPr>
        <w:pStyle w:val="ListParagraph"/>
        <w:numPr>
          <w:ilvl w:val="2"/>
          <w:numId w:val="1"/>
        </w:numPr>
      </w:pPr>
      <w:r w:rsidRPr="74419E39">
        <w:t xml:space="preserve">He is happy to join the committee today and is interested in listening and learning from us.  </w:t>
      </w:r>
    </w:p>
    <w:p w14:paraId="502A5B51" w14:textId="77777777" w:rsidR="006636C7" w:rsidRPr="006636C7" w:rsidRDefault="006636C7" w:rsidP="006636C7">
      <w:pPr>
        <w:pStyle w:val="ListParagraph"/>
        <w:rPr>
          <w:sz w:val="24"/>
          <w:szCs w:val="24"/>
        </w:rPr>
      </w:pPr>
    </w:p>
    <w:p w14:paraId="0E94D6B0" w14:textId="3808EDB3" w:rsidR="3FC6999B" w:rsidRDefault="3FC6999B" w:rsidP="74419E39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74419E39">
        <w:rPr>
          <w:sz w:val="24"/>
          <w:szCs w:val="24"/>
        </w:rPr>
        <w:t>Rebecca Grayson and Rita Harris, HOC</w:t>
      </w:r>
      <w:r w:rsidR="2549B327" w:rsidRPr="74419E39">
        <w:rPr>
          <w:sz w:val="24"/>
          <w:szCs w:val="24"/>
        </w:rPr>
        <w:t xml:space="preserve"> talking about Community Choice Homes</w:t>
      </w:r>
    </w:p>
    <w:p w14:paraId="38AEDC57" w14:textId="047CACAD" w:rsidR="17E27167" w:rsidRDefault="00E20404" w:rsidP="17E27167">
      <w:pPr>
        <w:pStyle w:val="ListParagraph"/>
        <w:numPr>
          <w:ilvl w:val="2"/>
          <w:numId w:val="1"/>
        </w:numPr>
      </w:pPr>
      <w:hyperlink r:id="rId10">
        <w:r w:rsidR="3FC6999B" w:rsidRPr="74419E39">
          <w:rPr>
            <w:rStyle w:val="Hyperlink"/>
          </w:rPr>
          <w:t>Community choice homes</w:t>
        </w:r>
      </w:hyperlink>
      <w:r w:rsidR="3FC6999B" w:rsidRPr="74419E39">
        <w:t xml:space="preserve"> is a transit-oriented development.  There are </w:t>
      </w:r>
      <w:proofErr w:type="gramStart"/>
      <w:r w:rsidR="3FC6999B" w:rsidRPr="74419E39">
        <w:t>a number of</w:t>
      </w:r>
      <w:proofErr w:type="gramEnd"/>
      <w:r w:rsidR="3FC6999B" w:rsidRPr="74419E39">
        <w:t xml:space="preserve"> features that are in the community including a dog wash, swimming pools, etc. There are 40 units </w:t>
      </w:r>
      <w:proofErr w:type="gramStart"/>
      <w:r w:rsidR="3FC6999B" w:rsidRPr="74419E39">
        <w:t>currently</w:t>
      </w:r>
      <w:proofErr w:type="gramEnd"/>
      <w:r w:rsidR="3FC6999B" w:rsidRPr="74419E39">
        <w:t xml:space="preserve"> but they plan to add more. </w:t>
      </w:r>
    </w:p>
    <w:p w14:paraId="23E3179E" w14:textId="4A25E26C" w:rsidR="17E27167" w:rsidRDefault="458C98D1" w:rsidP="17E27167">
      <w:pPr>
        <w:pStyle w:val="ListParagraph"/>
        <w:numPr>
          <w:ilvl w:val="2"/>
          <w:numId w:val="1"/>
        </w:numPr>
      </w:pPr>
      <w:r w:rsidRPr="74419E39">
        <w:t xml:space="preserve">CCH is designed for people coming out of nursing homes or rehabilitation centers.  </w:t>
      </w:r>
      <w:r w:rsidR="3FC6999B" w:rsidRPr="74419E39">
        <w:t xml:space="preserve"> </w:t>
      </w:r>
      <w:r w:rsidR="31280610" w:rsidRPr="74419E39">
        <w:t xml:space="preserve">There is an annual recertification.  </w:t>
      </w:r>
    </w:p>
    <w:p w14:paraId="05BA1ACD" w14:textId="0423FE8B" w:rsidR="003D433F" w:rsidRPr="003D433F" w:rsidRDefault="47FDBC1F" w:rsidP="74419E39">
      <w:pPr>
        <w:pStyle w:val="ListParagraph"/>
        <w:numPr>
          <w:ilvl w:val="2"/>
          <w:numId w:val="1"/>
        </w:numPr>
      </w:pPr>
      <w:r w:rsidRPr="74419E39">
        <w:t>If you have clients that have experience</w:t>
      </w:r>
      <w:r w:rsidR="41B3BF91" w:rsidRPr="74419E39">
        <w:t>d</w:t>
      </w:r>
      <w:r w:rsidRPr="74419E39">
        <w:t xml:space="preserve"> homelessness, check the box for HMI (homeless management information) so that they might get special attention.  </w:t>
      </w:r>
    </w:p>
    <w:p w14:paraId="5F547F9A" w14:textId="37D2E2A0" w:rsidR="003D433F" w:rsidRPr="003D433F" w:rsidRDefault="47FDBC1F" w:rsidP="74419E39">
      <w:pPr>
        <w:pStyle w:val="ListParagraph"/>
        <w:numPr>
          <w:ilvl w:val="3"/>
          <w:numId w:val="1"/>
        </w:numPr>
      </w:pPr>
      <w:r w:rsidRPr="74419E39">
        <w:t xml:space="preserve">Priority groups: </w:t>
      </w:r>
      <w:proofErr w:type="gramStart"/>
      <w:r w:rsidR="2F8860A9" w:rsidRPr="74419E39">
        <w:t xml:space="preserve">actually </w:t>
      </w:r>
      <w:r w:rsidRPr="74419E39">
        <w:t>homeless</w:t>
      </w:r>
      <w:proofErr w:type="gramEnd"/>
      <w:r w:rsidRPr="74419E39">
        <w:t xml:space="preserve">, </w:t>
      </w:r>
      <w:r w:rsidR="5BCF6BA2" w:rsidRPr="74419E39">
        <w:t>imminent</w:t>
      </w:r>
      <w:r w:rsidR="112818B7" w:rsidRPr="74419E39">
        <w:t xml:space="preserve"> risk of homelessness, </w:t>
      </w:r>
      <w:r w:rsidRPr="74419E39">
        <w:t>fleeing domestic violence</w:t>
      </w:r>
      <w:r w:rsidR="6E2D45DA" w:rsidRPr="74419E39">
        <w:t xml:space="preserve">.  </w:t>
      </w:r>
      <w:r w:rsidR="58D3435C" w:rsidRPr="74419E39">
        <w:t xml:space="preserve">Link to </w:t>
      </w:r>
      <w:hyperlink r:id="rId11">
        <w:r w:rsidR="58D3435C" w:rsidRPr="74419E39">
          <w:rPr>
            <w:rStyle w:val="Hyperlink"/>
          </w:rPr>
          <w:t>HUD definitions of homelessness</w:t>
        </w:r>
      </w:hyperlink>
      <w:r w:rsidR="4A9A7F5A" w:rsidRPr="74419E39">
        <w:t xml:space="preserve"> and </w:t>
      </w:r>
      <w:hyperlink r:id="rId12">
        <w:r w:rsidR="4A9A7F5A" w:rsidRPr="74419E39">
          <w:rPr>
            <w:rStyle w:val="Hyperlink"/>
          </w:rPr>
          <w:t>HSS.gov definitions of homelessness</w:t>
        </w:r>
      </w:hyperlink>
      <w:r w:rsidR="58D3435C" w:rsidRPr="74419E39">
        <w:t xml:space="preserve">.  </w:t>
      </w:r>
    </w:p>
    <w:p w14:paraId="6DD8729B" w14:textId="6AA4F530" w:rsidR="003D433F" w:rsidRPr="003D433F" w:rsidRDefault="5BFEBE13" w:rsidP="74419E39">
      <w:pPr>
        <w:pStyle w:val="ListParagraph"/>
        <w:numPr>
          <w:ilvl w:val="3"/>
          <w:numId w:val="1"/>
        </w:numPr>
      </w:pPr>
      <w:r w:rsidRPr="74419E39">
        <w:t>They try to be flexible with the definition.  They will accept documentation from doctors, etc</w:t>
      </w:r>
      <w:r w:rsidR="2B8B29EC" w:rsidRPr="74419E39">
        <w:t>.</w:t>
      </w:r>
    </w:p>
    <w:p w14:paraId="73C88237" w14:textId="3D18C679" w:rsidR="003D433F" w:rsidRPr="003D433F" w:rsidRDefault="47FDBC1F" w:rsidP="74419E39">
      <w:pPr>
        <w:pStyle w:val="ListParagraph"/>
        <w:numPr>
          <w:ilvl w:val="2"/>
          <w:numId w:val="1"/>
        </w:numPr>
      </w:pPr>
      <w:r w:rsidRPr="74419E39">
        <w:t xml:space="preserve">Community choice homes are funded from the county recordation funds.  </w:t>
      </w:r>
    </w:p>
    <w:p w14:paraId="3636DFCB" w14:textId="588D40FB" w:rsidR="003D433F" w:rsidRPr="003D433F" w:rsidRDefault="642487C9" w:rsidP="74419E39">
      <w:pPr>
        <w:pStyle w:val="ListParagraph"/>
        <w:numPr>
          <w:ilvl w:val="2"/>
          <w:numId w:val="1"/>
        </w:numPr>
      </w:pPr>
      <w:r w:rsidRPr="74419E39">
        <w:t xml:space="preserve">The new director is receptive to hearing community needs and wants.  </w:t>
      </w:r>
    </w:p>
    <w:p w14:paraId="771F729D" w14:textId="19E23C8F" w:rsidR="003D433F" w:rsidRPr="003D433F" w:rsidRDefault="4376FA62" w:rsidP="74419E39">
      <w:pPr>
        <w:pStyle w:val="ListParagraph"/>
        <w:numPr>
          <w:ilvl w:val="2"/>
          <w:numId w:val="1"/>
        </w:numPr>
      </w:pPr>
      <w:r w:rsidRPr="74419E39">
        <w:t xml:space="preserve">There are </w:t>
      </w:r>
      <w:r w:rsidR="04317E03" w:rsidRPr="74419E39">
        <w:t>project-based</w:t>
      </w:r>
      <w:r w:rsidRPr="74419E39">
        <w:t xml:space="preserve"> units.  They applied for NED vouchers as well.  They are usually awarded a fair number of them.  </w:t>
      </w:r>
    </w:p>
    <w:p w14:paraId="2E1BA29B" w14:textId="766577C6" w:rsidR="003D433F" w:rsidRPr="003D433F" w:rsidRDefault="547E6CA7" w:rsidP="74419E39">
      <w:pPr>
        <w:pStyle w:val="ListParagraph"/>
        <w:numPr>
          <w:ilvl w:val="2"/>
          <w:numId w:val="1"/>
        </w:numPr>
      </w:pPr>
      <w:r w:rsidRPr="74419E39">
        <w:lastRenderedPageBreak/>
        <w:t xml:space="preserve">Howard county has Disability Housing Income Units.  Read about it </w:t>
      </w:r>
      <w:hyperlink r:id="rId13">
        <w:r w:rsidRPr="74419E39">
          <w:rPr>
            <w:rStyle w:val="Hyperlink"/>
          </w:rPr>
          <w:t>here</w:t>
        </w:r>
      </w:hyperlink>
      <w:r w:rsidRPr="74419E39">
        <w:t>.</w:t>
      </w:r>
    </w:p>
    <w:p w14:paraId="1258DA4B" w14:textId="5C105FC9" w:rsidR="003D433F" w:rsidRPr="003D433F" w:rsidRDefault="736A7F23" w:rsidP="74419E39">
      <w:pPr>
        <w:pStyle w:val="ListParagraph"/>
        <w:numPr>
          <w:ilvl w:val="2"/>
          <w:numId w:val="1"/>
        </w:numPr>
      </w:pPr>
      <w:r w:rsidRPr="74419E39">
        <w:t xml:space="preserve">Parkside Landing has 14 apartments set aside for those with DDA services.  They pay 30% of their income in rent.  </w:t>
      </w:r>
    </w:p>
    <w:p w14:paraId="453F5EC7" w14:textId="74C0F3FF" w:rsidR="003D433F" w:rsidRPr="003D433F" w:rsidRDefault="00E20404" w:rsidP="74419E39">
      <w:pPr>
        <w:pStyle w:val="ListParagraph"/>
        <w:numPr>
          <w:ilvl w:val="2"/>
          <w:numId w:val="1"/>
        </w:numPr>
      </w:pPr>
      <w:hyperlink r:id="rId14">
        <w:r w:rsidR="5D809382" w:rsidRPr="74419E39">
          <w:rPr>
            <w:rStyle w:val="Hyperlink"/>
          </w:rPr>
          <w:t>the</w:t>
        </w:r>
        <w:r w:rsidR="4E0B6A37" w:rsidRPr="74419E39">
          <w:rPr>
            <w:rStyle w:val="Hyperlink"/>
          </w:rPr>
          <w:t>Kelsey.org</w:t>
        </w:r>
      </w:hyperlink>
      <w:r w:rsidR="4E0B6A37" w:rsidRPr="74419E39">
        <w:t xml:space="preserve"> has a learn center.  Sign up with your email to access the resources.  They’re very helpful.  They also have housing design standards to assist builders in making units fully accessible.  </w:t>
      </w:r>
    </w:p>
    <w:p w14:paraId="3C4FC7B8" w14:textId="6864DB32" w:rsidR="003D433F" w:rsidRPr="003D433F" w:rsidRDefault="7BDE1E14" w:rsidP="74419E39">
      <w:pPr>
        <w:pStyle w:val="ListParagraph"/>
        <w:numPr>
          <w:ilvl w:val="2"/>
          <w:numId w:val="1"/>
        </w:numPr>
      </w:pPr>
      <w:r w:rsidRPr="74419E39">
        <w:t xml:space="preserve">VITAL program.  A bill has been introduced in Congress to </w:t>
      </w:r>
      <w:hyperlink r:id="rId15">
        <w:r w:rsidRPr="74419E39">
          <w:rPr>
            <w:rStyle w:val="Hyperlink"/>
          </w:rPr>
          <w:t>produce more accessible, affordable housing</w:t>
        </w:r>
      </w:hyperlink>
      <w:r w:rsidRPr="74419E39">
        <w:t xml:space="preserve">.  </w:t>
      </w:r>
    </w:p>
    <w:p w14:paraId="12C50C6D" w14:textId="77777777" w:rsidR="00887057" w:rsidRPr="00887057" w:rsidRDefault="00887057" w:rsidP="00887057">
      <w:pPr>
        <w:pStyle w:val="ListParagraph"/>
        <w:rPr>
          <w:sz w:val="24"/>
          <w:szCs w:val="24"/>
        </w:rPr>
      </w:pPr>
    </w:p>
    <w:p w14:paraId="6BF5433A" w14:textId="77777777" w:rsidR="005737A5" w:rsidRPr="005737A5" w:rsidRDefault="005737A5" w:rsidP="005737A5">
      <w:pPr>
        <w:pStyle w:val="ListParagraph"/>
        <w:rPr>
          <w:sz w:val="24"/>
          <w:szCs w:val="24"/>
        </w:rPr>
      </w:pPr>
    </w:p>
    <w:p w14:paraId="5C7ABEC4" w14:textId="2438C829" w:rsidR="005737A5" w:rsidRDefault="005737A5" w:rsidP="004F6C4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74419E39">
        <w:rPr>
          <w:sz w:val="24"/>
          <w:szCs w:val="24"/>
        </w:rPr>
        <w:t xml:space="preserve">Rockville Project – </w:t>
      </w:r>
      <w:r w:rsidR="3FA51565" w:rsidRPr="74419E39">
        <w:rPr>
          <w:sz w:val="24"/>
          <w:szCs w:val="24"/>
        </w:rPr>
        <w:t>Lauren Silverstone and Andy Krauss</w:t>
      </w:r>
    </w:p>
    <w:p w14:paraId="510A46EF" w14:textId="20865023" w:rsidR="17E27167" w:rsidRDefault="3FA51565" w:rsidP="17E27167">
      <w:pPr>
        <w:pStyle w:val="ListParagraph"/>
        <w:numPr>
          <w:ilvl w:val="1"/>
          <w:numId w:val="1"/>
        </w:numPr>
      </w:pPr>
      <w:r w:rsidRPr="74419E39">
        <w:t xml:space="preserve">Tried to narrow down targeted questions for moderately priced units to get their process and </w:t>
      </w:r>
      <w:proofErr w:type="gramStart"/>
      <w:r w:rsidRPr="74419E39">
        <w:t>sent</w:t>
      </w:r>
      <w:proofErr w:type="gramEnd"/>
      <w:r w:rsidRPr="74419E39">
        <w:t xml:space="preserve"> to 5 complexes.  Examples:  </w:t>
      </w:r>
    </w:p>
    <w:p w14:paraId="7536BCE9" w14:textId="4F29DBAA" w:rsidR="3FA51565" w:rsidRDefault="3FA51565" w:rsidP="74419E39">
      <w:pPr>
        <w:pStyle w:val="ListParagraph"/>
        <w:numPr>
          <w:ilvl w:val="2"/>
          <w:numId w:val="1"/>
        </w:numPr>
      </w:pPr>
      <w:r w:rsidRPr="74419E39">
        <w:t xml:space="preserve">Can you apply </w:t>
      </w:r>
      <w:proofErr w:type="gramStart"/>
      <w:r w:rsidRPr="74419E39">
        <w:t>online</w:t>
      </w:r>
      <w:proofErr w:type="gramEnd"/>
      <w:r w:rsidRPr="74419E39">
        <w:t xml:space="preserve"> or do you have to apply by paper?  </w:t>
      </w:r>
    </w:p>
    <w:p w14:paraId="448A2DB2" w14:textId="1AEAE2F1" w:rsidR="3FA51565" w:rsidRDefault="3FA51565" w:rsidP="74419E39">
      <w:pPr>
        <w:pStyle w:val="ListParagraph"/>
        <w:numPr>
          <w:ilvl w:val="2"/>
          <w:numId w:val="1"/>
        </w:numPr>
      </w:pPr>
      <w:r w:rsidRPr="74419E39">
        <w:t>Please walk us through the application process.</w:t>
      </w:r>
    </w:p>
    <w:p w14:paraId="6F0DAFC8" w14:textId="35862890" w:rsidR="3FA51565" w:rsidRDefault="3FA51565" w:rsidP="74419E39">
      <w:pPr>
        <w:pStyle w:val="ListParagraph"/>
        <w:numPr>
          <w:ilvl w:val="2"/>
          <w:numId w:val="1"/>
        </w:numPr>
      </w:pPr>
      <w:r w:rsidRPr="74419E39">
        <w:t>Do you need to pay to apply?</w:t>
      </w:r>
    </w:p>
    <w:p w14:paraId="7E3F2961" w14:textId="79DB66CF" w:rsidR="3FA51565" w:rsidRDefault="3FA51565" w:rsidP="74419E39">
      <w:pPr>
        <w:pStyle w:val="ListParagraph"/>
        <w:numPr>
          <w:ilvl w:val="2"/>
          <w:numId w:val="1"/>
        </w:numPr>
      </w:pPr>
      <w:r w:rsidRPr="74419E39">
        <w:t>Is there a waitlist?</w:t>
      </w:r>
    </w:p>
    <w:p w14:paraId="60203EA0" w14:textId="52AA94FA" w:rsidR="3FA51565" w:rsidRDefault="3FA51565" w:rsidP="74419E39">
      <w:pPr>
        <w:pStyle w:val="ListParagraph"/>
        <w:numPr>
          <w:ilvl w:val="2"/>
          <w:numId w:val="1"/>
        </w:numPr>
      </w:pPr>
      <w:r w:rsidRPr="74419E39">
        <w:t>etc.</w:t>
      </w:r>
    </w:p>
    <w:p w14:paraId="2053BE85" w14:textId="6E6B584C" w:rsidR="3FA51565" w:rsidRDefault="3FA51565" w:rsidP="74419E39">
      <w:pPr>
        <w:pStyle w:val="ListParagraph"/>
        <w:numPr>
          <w:ilvl w:val="1"/>
          <w:numId w:val="1"/>
        </w:numPr>
      </w:pPr>
      <w:r w:rsidRPr="74419E39">
        <w:t xml:space="preserve"> They have one response so far.  </w:t>
      </w:r>
    </w:p>
    <w:p w14:paraId="308DA9BE" w14:textId="5AC26319" w:rsidR="74419E39" w:rsidRDefault="74419E39" w:rsidP="006D0A0D">
      <w:pPr>
        <w:pStyle w:val="ListParagraph"/>
        <w:ind w:left="1440"/>
      </w:pPr>
    </w:p>
    <w:p w14:paraId="65862A78" w14:textId="77777777" w:rsidR="005737A5" w:rsidRPr="005737A5" w:rsidRDefault="005737A5" w:rsidP="005737A5">
      <w:pPr>
        <w:pStyle w:val="ListParagraph"/>
        <w:rPr>
          <w:sz w:val="24"/>
          <w:szCs w:val="24"/>
        </w:rPr>
      </w:pPr>
    </w:p>
    <w:p w14:paraId="518688AA" w14:textId="1402184A" w:rsidR="005A0E8D" w:rsidRPr="005A0E8D" w:rsidRDefault="006528C0" w:rsidP="006528C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17E27167">
        <w:rPr>
          <w:sz w:val="24"/>
          <w:szCs w:val="24"/>
        </w:rPr>
        <w:t>Safe In Home</w:t>
      </w:r>
      <w:r w:rsidR="003147CD" w:rsidRPr="17E27167">
        <w:rPr>
          <w:sz w:val="24"/>
          <w:szCs w:val="24"/>
        </w:rPr>
        <w:t xml:space="preserve"> – Beth Bullard</w:t>
      </w:r>
    </w:p>
    <w:p w14:paraId="32F7CE65" w14:textId="3F31A7AD" w:rsidR="17E27167" w:rsidRDefault="4089AF75" w:rsidP="17E27167">
      <w:pPr>
        <w:pStyle w:val="ListParagraph"/>
        <w:numPr>
          <w:ilvl w:val="1"/>
          <w:numId w:val="1"/>
        </w:numPr>
      </w:pPr>
      <w:r w:rsidRPr="20BAD337">
        <w:t xml:space="preserve">Recently licensed </w:t>
      </w:r>
      <w:r w:rsidR="083D278E" w:rsidRPr="20BAD337">
        <w:t xml:space="preserve">and funded </w:t>
      </w:r>
      <w:r w:rsidRPr="20BAD337">
        <w:t>under the CP and CS waivers in Maryland.  They look forward to working through providers to provide services.</w:t>
      </w:r>
      <w:r w:rsidR="2E8E6D09" w:rsidRPr="20BAD337">
        <w:t xml:space="preserve">  They are actively looking for clients.  </w:t>
      </w:r>
      <w:r w:rsidR="2CF5845B" w:rsidRPr="20BAD337">
        <w:t xml:space="preserve">They serve traditional and </w:t>
      </w:r>
      <w:r w:rsidR="36417060" w:rsidRPr="20BAD337">
        <w:t>self-directed</w:t>
      </w:r>
      <w:r w:rsidR="2CF5845B" w:rsidRPr="20BAD337">
        <w:t xml:space="preserve"> individuals.  </w:t>
      </w:r>
    </w:p>
    <w:p w14:paraId="0D88CB05" w14:textId="17970941" w:rsidR="4089AF75" w:rsidRDefault="4089AF75" w:rsidP="74419E39">
      <w:pPr>
        <w:pStyle w:val="ListParagraph"/>
        <w:numPr>
          <w:ilvl w:val="1"/>
          <w:numId w:val="1"/>
        </w:numPr>
      </w:pPr>
      <w:r w:rsidRPr="74419E39">
        <w:t xml:space="preserve">They work to support individuals as they move into their new housing.  It helps to supplement services that </w:t>
      </w:r>
      <w:r w:rsidR="64636B81" w:rsidRPr="74419E39">
        <w:t>are provided in</w:t>
      </w:r>
      <w:r w:rsidRPr="74419E39">
        <w:t xml:space="preserve"> their home </w:t>
      </w:r>
      <w:proofErr w:type="gramStart"/>
      <w:r w:rsidRPr="74419E39">
        <w:t>and also</w:t>
      </w:r>
      <w:proofErr w:type="gramEnd"/>
      <w:r w:rsidRPr="74419E39">
        <w:t xml:space="preserve"> close the gaps in services that might exist.  </w:t>
      </w:r>
    </w:p>
    <w:p w14:paraId="3A27A04A" w14:textId="603BCEFC" w:rsidR="6ACA01E5" w:rsidRDefault="6ACA01E5" w:rsidP="74419E39">
      <w:pPr>
        <w:pStyle w:val="ListParagraph"/>
        <w:numPr>
          <w:ilvl w:val="1"/>
          <w:numId w:val="1"/>
        </w:numPr>
      </w:pPr>
      <w:r w:rsidRPr="74419E39">
        <w:t xml:space="preserve">They also provide technology like Ring doorbells to </w:t>
      </w:r>
      <w:r w:rsidR="678F9A26" w:rsidRPr="74419E39">
        <w:t>for safety</w:t>
      </w:r>
      <w:r w:rsidRPr="74419E39">
        <w:t xml:space="preserve"> or cameras</w:t>
      </w:r>
      <w:r w:rsidR="71114E00" w:rsidRPr="74419E39">
        <w:t xml:space="preserve"> that can be monitored remotely</w:t>
      </w:r>
      <w:r w:rsidRPr="74419E39">
        <w:t xml:space="preserve"> for those individuals that might have a fall risk.</w:t>
      </w:r>
    </w:p>
    <w:p w14:paraId="312EFBF9" w14:textId="34F856A9" w:rsidR="001D3C04" w:rsidRPr="001D3C04" w:rsidRDefault="001D3C04" w:rsidP="001D3C04">
      <w:pPr>
        <w:pStyle w:val="ListParagraph"/>
        <w:rPr>
          <w:sz w:val="24"/>
          <w:szCs w:val="24"/>
        </w:rPr>
      </w:pPr>
    </w:p>
    <w:p w14:paraId="7B3FCDDE" w14:textId="0CB94BA7" w:rsidR="001D3C04" w:rsidRPr="001D3C04" w:rsidRDefault="001D3C04" w:rsidP="005E29C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74419E39">
        <w:rPr>
          <w:sz w:val="24"/>
          <w:szCs w:val="24"/>
        </w:rPr>
        <w:t>Open Forum</w:t>
      </w:r>
    </w:p>
    <w:p w14:paraId="07521BBA" w14:textId="1593DA7B" w:rsidR="17E27167" w:rsidRDefault="2BA0EA92" w:rsidP="17E27167">
      <w:pPr>
        <w:pStyle w:val="ListParagraph"/>
        <w:numPr>
          <w:ilvl w:val="1"/>
          <w:numId w:val="1"/>
        </w:numPr>
      </w:pPr>
      <w:r w:rsidRPr="74419E39">
        <w:t>At 12:00 pm</w:t>
      </w:r>
      <w:r w:rsidR="73629BC4" w:rsidRPr="74419E39">
        <w:t xml:space="preserve"> on 5/30</w:t>
      </w:r>
      <w:r w:rsidR="62000833" w:rsidRPr="74419E39">
        <w:t>/23,</w:t>
      </w:r>
      <w:r w:rsidR="73629BC4" w:rsidRPr="74419E39">
        <w:t xml:space="preserve"> Stephanie and Diane will be talking about the DDA rental subsidy program and the changes that have happened.  Registration opens soon.  </w:t>
      </w:r>
    </w:p>
    <w:p w14:paraId="469C74F6" w14:textId="77777777" w:rsidR="001D3C04" w:rsidRPr="007E665B" w:rsidRDefault="001D3C04" w:rsidP="001D3C04">
      <w:pPr>
        <w:pStyle w:val="ListParagraph"/>
        <w:ind w:left="900"/>
        <w:rPr>
          <w:sz w:val="24"/>
          <w:szCs w:val="24"/>
        </w:rPr>
      </w:pPr>
    </w:p>
    <w:p w14:paraId="3110D9CA" w14:textId="02AA8F26" w:rsidR="006C4247" w:rsidRDefault="002B3288" w:rsidP="73AB137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29094D99">
        <w:rPr>
          <w:sz w:val="24"/>
          <w:szCs w:val="24"/>
        </w:rPr>
        <w:t>Next meeting</w:t>
      </w:r>
      <w:r w:rsidR="007E665B" w:rsidRPr="29094D99">
        <w:rPr>
          <w:sz w:val="24"/>
          <w:szCs w:val="24"/>
        </w:rPr>
        <w:t xml:space="preserve"> </w:t>
      </w:r>
      <w:r w:rsidR="2E8CB9B0" w:rsidRPr="29094D99">
        <w:rPr>
          <w:sz w:val="24"/>
          <w:szCs w:val="24"/>
        </w:rPr>
        <w:t xml:space="preserve">- </w:t>
      </w:r>
      <w:r w:rsidR="007E665B" w:rsidRPr="29094D99">
        <w:rPr>
          <w:sz w:val="24"/>
          <w:szCs w:val="24"/>
        </w:rPr>
        <w:t>Virtual</w:t>
      </w:r>
    </w:p>
    <w:p w14:paraId="0B1A41E6" w14:textId="39ED508C" w:rsidR="3E1F0E08" w:rsidRDefault="3E1F0E08" w:rsidP="29094D99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29094D99">
        <w:rPr>
          <w:sz w:val="24"/>
          <w:szCs w:val="24"/>
        </w:rPr>
        <w:t xml:space="preserve">July </w:t>
      </w:r>
      <w:r w:rsidR="7E3ACD86" w:rsidRPr="29094D99">
        <w:rPr>
          <w:sz w:val="24"/>
          <w:szCs w:val="24"/>
        </w:rPr>
        <w:t>12</w:t>
      </w:r>
      <w:r w:rsidRPr="29094D99">
        <w:rPr>
          <w:sz w:val="24"/>
          <w:szCs w:val="24"/>
        </w:rPr>
        <w:t xml:space="preserve">, </w:t>
      </w:r>
      <w:proofErr w:type="gramStart"/>
      <w:r w:rsidRPr="29094D99">
        <w:rPr>
          <w:sz w:val="24"/>
          <w:szCs w:val="24"/>
        </w:rPr>
        <w:t>2023</w:t>
      </w:r>
      <w:proofErr w:type="gramEnd"/>
      <w:r w:rsidRPr="29094D99">
        <w:rPr>
          <w:sz w:val="24"/>
          <w:szCs w:val="24"/>
        </w:rPr>
        <w:t xml:space="preserve"> from 3:30 pm to 5:00 pm</w:t>
      </w:r>
      <w:r w:rsidR="4D841023" w:rsidRPr="29094D99">
        <w:rPr>
          <w:sz w:val="24"/>
          <w:szCs w:val="24"/>
        </w:rPr>
        <w:t xml:space="preserve"> </w:t>
      </w:r>
    </w:p>
    <w:p w14:paraId="73E0AC23" w14:textId="5EC1D25E" w:rsidR="17E27167" w:rsidRDefault="17E27167" w:rsidP="74419E39"/>
    <w:p w14:paraId="48EFF14A" w14:textId="4CFFEAD9" w:rsidR="002B3288" w:rsidRDefault="002B3288" w:rsidP="00237D6F">
      <w:pPr>
        <w:pStyle w:val="ListParagraph"/>
        <w:ind w:left="1440"/>
      </w:pPr>
    </w:p>
    <w:p w14:paraId="7F3AF4A4" w14:textId="63CD2825" w:rsidR="581C5FBF" w:rsidRDefault="581C5FBF" w:rsidP="73AB1373">
      <w:pPr>
        <w:pStyle w:val="ListParagraph"/>
        <w:spacing w:after="0"/>
        <w:ind w:left="0"/>
        <w:rPr>
          <w:sz w:val="24"/>
          <w:szCs w:val="24"/>
        </w:rPr>
      </w:pPr>
    </w:p>
    <w:sectPr w:rsidR="581C5FBF">
      <w:headerReference w:type="default" r:id="rId16"/>
      <w:foot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7067BD" w14:textId="77777777" w:rsidR="00C77756" w:rsidRDefault="00C77756">
      <w:pPr>
        <w:spacing w:after="0" w:line="240" w:lineRule="auto"/>
      </w:pPr>
      <w:r>
        <w:separator/>
      </w:r>
    </w:p>
  </w:endnote>
  <w:endnote w:type="continuationSeparator" w:id="0">
    <w:p w14:paraId="158DE460" w14:textId="77777777" w:rsidR="00C77756" w:rsidRDefault="00C77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EFD90" w14:textId="769490A1" w:rsidR="73AB1373" w:rsidRDefault="73AB1373" w:rsidP="73AB1373">
    <w:pPr>
      <w:jc w:val="center"/>
    </w:pPr>
    <w:r w:rsidRPr="73AB1373">
      <w:rPr>
        <w:rFonts w:ascii="Calibri" w:eastAsia="Calibri" w:hAnsi="Calibri" w:cs="Calibri"/>
        <w:b/>
        <w:bCs/>
        <w:color w:val="FF0000"/>
        <w:sz w:val="24"/>
        <w:szCs w:val="24"/>
      </w:rPr>
      <w:t xml:space="preserve">Silver Spring MD | </w:t>
    </w:r>
    <w:hyperlink r:id="rId1">
      <w:r w:rsidRPr="73AB1373">
        <w:rPr>
          <w:rStyle w:val="Hyperlink"/>
          <w:rFonts w:ascii="Calibri" w:eastAsia="Calibri" w:hAnsi="Calibri" w:cs="Calibri"/>
          <w:b/>
          <w:bCs/>
          <w:sz w:val="24"/>
          <w:szCs w:val="24"/>
        </w:rPr>
        <w:t>www.mih-inc.org</w:t>
      </w:r>
    </w:hyperlink>
    <w:r w:rsidRPr="73AB1373">
      <w:rPr>
        <w:rFonts w:ascii="Calibri" w:eastAsia="Calibri" w:hAnsi="Calibri" w:cs="Calibri"/>
        <w:b/>
        <w:bCs/>
        <w:color w:val="FF0000"/>
        <w:sz w:val="24"/>
        <w:szCs w:val="24"/>
      </w:rPr>
      <w:t xml:space="preserve"> | (301) 242-9627</w:t>
    </w:r>
  </w:p>
  <w:p w14:paraId="21648596" w14:textId="79310677" w:rsidR="73AB1373" w:rsidRDefault="73AB1373" w:rsidP="73AB13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9FCFE" w14:textId="77777777" w:rsidR="00C77756" w:rsidRDefault="00C77756">
      <w:pPr>
        <w:spacing w:after="0" w:line="240" w:lineRule="auto"/>
      </w:pPr>
      <w:r>
        <w:separator/>
      </w:r>
    </w:p>
  </w:footnote>
  <w:footnote w:type="continuationSeparator" w:id="0">
    <w:p w14:paraId="380C11A2" w14:textId="77777777" w:rsidR="00C77756" w:rsidRDefault="00C777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B3184" w14:textId="74605DFD" w:rsidR="73AB1373" w:rsidRDefault="73AB1373" w:rsidP="73AB1373">
    <w:pPr>
      <w:pStyle w:val="Header"/>
      <w:jc w:val="center"/>
    </w:pPr>
    <w:r>
      <w:rPr>
        <w:noProof/>
      </w:rPr>
      <w:drawing>
        <wp:inline distT="0" distB="0" distL="0" distR="0" wp14:anchorId="0888F41A" wp14:editId="71635ABA">
          <wp:extent cx="2419350" cy="1685925"/>
          <wp:effectExtent l="0" t="0" r="0" b="0"/>
          <wp:docPr id="431150459" name="Picture 4311504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9350" cy="1685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35616"/>
    <w:multiLevelType w:val="hybridMultilevel"/>
    <w:tmpl w:val="675E2264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06766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6E3"/>
    <w:rsid w:val="00001A55"/>
    <w:rsid w:val="00001AAB"/>
    <w:rsid w:val="000161C3"/>
    <w:rsid w:val="000178B1"/>
    <w:rsid w:val="0002429D"/>
    <w:rsid w:val="00025616"/>
    <w:rsid w:val="00036511"/>
    <w:rsid w:val="00037D17"/>
    <w:rsid w:val="0004090C"/>
    <w:rsid w:val="000446F5"/>
    <w:rsid w:val="000F2B0A"/>
    <w:rsid w:val="0010665E"/>
    <w:rsid w:val="00142A05"/>
    <w:rsid w:val="00150548"/>
    <w:rsid w:val="00157E53"/>
    <w:rsid w:val="00165460"/>
    <w:rsid w:val="001806CB"/>
    <w:rsid w:val="001918E8"/>
    <w:rsid w:val="001B5992"/>
    <w:rsid w:val="001D3C04"/>
    <w:rsid w:val="001E1434"/>
    <w:rsid w:val="00235D5A"/>
    <w:rsid w:val="00237D6F"/>
    <w:rsid w:val="00242707"/>
    <w:rsid w:val="0025792F"/>
    <w:rsid w:val="0026263B"/>
    <w:rsid w:val="00270373"/>
    <w:rsid w:val="002816F5"/>
    <w:rsid w:val="002830C3"/>
    <w:rsid w:val="00291D0E"/>
    <w:rsid w:val="002B3288"/>
    <w:rsid w:val="002E065C"/>
    <w:rsid w:val="00304E9B"/>
    <w:rsid w:val="003052B9"/>
    <w:rsid w:val="003147CD"/>
    <w:rsid w:val="00317544"/>
    <w:rsid w:val="003260A8"/>
    <w:rsid w:val="00340596"/>
    <w:rsid w:val="00353655"/>
    <w:rsid w:val="0037533A"/>
    <w:rsid w:val="00392065"/>
    <w:rsid w:val="0039627D"/>
    <w:rsid w:val="003C33AE"/>
    <w:rsid w:val="003D0C6A"/>
    <w:rsid w:val="003D13D0"/>
    <w:rsid w:val="003D433F"/>
    <w:rsid w:val="003E6053"/>
    <w:rsid w:val="004329DD"/>
    <w:rsid w:val="00447DDA"/>
    <w:rsid w:val="004536BA"/>
    <w:rsid w:val="00482B63"/>
    <w:rsid w:val="004B554A"/>
    <w:rsid w:val="004C500D"/>
    <w:rsid w:val="004D23BB"/>
    <w:rsid w:val="004E3BEC"/>
    <w:rsid w:val="004F6C43"/>
    <w:rsid w:val="00500E27"/>
    <w:rsid w:val="00542DA9"/>
    <w:rsid w:val="005737A5"/>
    <w:rsid w:val="005A0E8D"/>
    <w:rsid w:val="005C2832"/>
    <w:rsid w:val="005C37DB"/>
    <w:rsid w:val="00626D44"/>
    <w:rsid w:val="006528C0"/>
    <w:rsid w:val="0065654B"/>
    <w:rsid w:val="006636C7"/>
    <w:rsid w:val="006658A1"/>
    <w:rsid w:val="0069069C"/>
    <w:rsid w:val="006A7A71"/>
    <w:rsid w:val="006B4F17"/>
    <w:rsid w:val="006C16B2"/>
    <w:rsid w:val="006C4247"/>
    <w:rsid w:val="006C6113"/>
    <w:rsid w:val="006D0A0D"/>
    <w:rsid w:val="006E58A3"/>
    <w:rsid w:val="007016A6"/>
    <w:rsid w:val="00711D48"/>
    <w:rsid w:val="007337B0"/>
    <w:rsid w:val="007458E7"/>
    <w:rsid w:val="00766B1B"/>
    <w:rsid w:val="00770289"/>
    <w:rsid w:val="00774B17"/>
    <w:rsid w:val="00784AA2"/>
    <w:rsid w:val="007977CC"/>
    <w:rsid w:val="007C4B40"/>
    <w:rsid w:val="007E665B"/>
    <w:rsid w:val="008011CB"/>
    <w:rsid w:val="00837B80"/>
    <w:rsid w:val="00860838"/>
    <w:rsid w:val="0087437F"/>
    <w:rsid w:val="00885CE5"/>
    <w:rsid w:val="00887057"/>
    <w:rsid w:val="008A3570"/>
    <w:rsid w:val="008A612A"/>
    <w:rsid w:val="008C743B"/>
    <w:rsid w:val="008E7E87"/>
    <w:rsid w:val="00904530"/>
    <w:rsid w:val="00904F4A"/>
    <w:rsid w:val="00934F03"/>
    <w:rsid w:val="00956211"/>
    <w:rsid w:val="00983603"/>
    <w:rsid w:val="009C2699"/>
    <w:rsid w:val="009D3D1B"/>
    <w:rsid w:val="009D6C3C"/>
    <w:rsid w:val="009E5D2F"/>
    <w:rsid w:val="009F0BF5"/>
    <w:rsid w:val="00A04F06"/>
    <w:rsid w:val="00A063DB"/>
    <w:rsid w:val="00A348CA"/>
    <w:rsid w:val="00A44BBD"/>
    <w:rsid w:val="00A57861"/>
    <w:rsid w:val="00A8506C"/>
    <w:rsid w:val="00A87F46"/>
    <w:rsid w:val="00AA0AE8"/>
    <w:rsid w:val="00AD6E4B"/>
    <w:rsid w:val="00B07D6B"/>
    <w:rsid w:val="00B356A8"/>
    <w:rsid w:val="00B538BD"/>
    <w:rsid w:val="00B714D0"/>
    <w:rsid w:val="00B853CB"/>
    <w:rsid w:val="00BB6E75"/>
    <w:rsid w:val="00C142EA"/>
    <w:rsid w:val="00C5326A"/>
    <w:rsid w:val="00C61823"/>
    <w:rsid w:val="00C77756"/>
    <w:rsid w:val="00CE6B02"/>
    <w:rsid w:val="00CF51AD"/>
    <w:rsid w:val="00D03CD9"/>
    <w:rsid w:val="00D05891"/>
    <w:rsid w:val="00D07C05"/>
    <w:rsid w:val="00D12EC6"/>
    <w:rsid w:val="00D17B18"/>
    <w:rsid w:val="00D7186B"/>
    <w:rsid w:val="00D74427"/>
    <w:rsid w:val="00DA3629"/>
    <w:rsid w:val="00DA55F4"/>
    <w:rsid w:val="00DA7EC0"/>
    <w:rsid w:val="00DA7EFB"/>
    <w:rsid w:val="00DB2B17"/>
    <w:rsid w:val="00DB4F1C"/>
    <w:rsid w:val="00DD534C"/>
    <w:rsid w:val="00E13DCE"/>
    <w:rsid w:val="00E20404"/>
    <w:rsid w:val="00E22C65"/>
    <w:rsid w:val="00E6192A"/>
    <w:rsid w:val="00E672F6"/>
    <w:rsid w:val="00E728D1"/>
    <w:rsid w:val="00E75768"/>
    <w:rsid w:val="00EA0D93"/>
    <w:rsid w:val="00EA7DC2"/>
    <w:rsid w:val="00EB06E3"/>
    <w:rsid w:val="00ED59FF"/>
    <w:rsid w:val="00F15C26"/>
    <w:rsid w:val="00F21103"/>
    <w:rsid w:val="00F35D4D"/>
    <w:rsid w:val="00FA6496"/>
    <w:rsid w:val="00FB685E"/>
    <w:rsid w:val="00FC24EC"/>
    <w:rsid w:val="02858FE7"/>
    <w:rsid w:val="04317E03"/>
    <w:rsid w:val="0450504B"/>
    <w:rsid w:val="060864A4"/>
    <w:rsid w:val="0781BF57"/>
    <w:rsid w:val="07A43505"/>
    <w:rsid w:val="082BD066"/>
    <w:rsid w:val="083D278E"/>
    <w:rsid w:val="08879202"/>
    <w:rsid w:val="09114FAE"/>
    <w:rsid w:val="091E6499"/>
    <w:rsid w:val="0B1D16BC"/>
    <w:rsid w:val="0D3F0850"/>
    <w:rsid w:val="0DE29323"/>
    <w:rsid w:val="10DEE0AF"/>
    <w:rsid w:val="11098F5B"/>
    <w:rsid w:val="112818B7"/>
    <w:rsid w:val="114B174B"/>
    <w:rsid w:val="12C66A3C"/>
    <w:rsid w:val="14CBB5A3"/>
    <w:rsid w:val="17E27167"/>
    <w:rsid w:val="195E16B6"/>
    <w:rsid w:val="1A6B26C6"/>
    <w:rsid w:val="1AB85F27"/>
    <w:rsid w:val="1EFCDFD6"/>
    <w:rsid w:val="1F06733C"/>
    <w:rsid w:val="2083C152"/>
    <w:rsid w:val="20BAD337"/>
    <w:rsid w:val="20FDFD58"/>
    <w:rsid w:val="21A76B8C"/>
    <w:rsid w:val="2299CDB9"/>
    <w:rsid w:val="2304F8FC"/>
    <w:rsid w:val="2352EEC0"/>
    <w:rsid w:val="23CF2D9C"/>
    <w:rsid w:val="2533FFB8"/>
    <w:rsid w:val="2549B327"/>
    <w:rsid w:val="2707F1BB"/>
    <w:rsid w:val="278E5413"/>
    <w:rsid w:val="28A3C21C"/>
    <w:rsid w:val="29094D99"/>
    <w:rsid w:val="2B111C30"/>
    <w:rsid w:val="2B8B29EC"/>
    <w:rsid w:val="2BA0EA92"/>
    <w:rsid w:val="2CF5845B"/>
    <w:rsid w:val="2D5E0AE2"/>
    <w:rsid w:val="2E48BCF2"/>
    <w:rsid w:val="2E8CB9B0"/>
    <w:rsid w:val="2E8E6D09"/>
    <w:rsid w:val="2F8860A9"/>
    <w:rsid w:val="2F88CBB7"/>
    <w:rsid w:val="3095ABA4"/>
    <w:rsid w:val="31280610"/>
    <w:rsid w:val="318F4730"/>
    <w:rsid w:val="3288C0EC"/>
    <w:rsid w:val="328F39EE"/>
    <w:rsid w:val="3442A3B3"/>
    <w:rsid w:val="3609F3C7"/>
    <w:rsid w:val="36417060"/>
    <w:rsid w:val="36E42C66"/>
    <w:rsid w:val="378A5312"/>
    <w:rsid w:val="37AE7282"/>
    <w:rsid w:val="38C9287F"/>
    <w:rsid w:val="39171E43"/>
    <w:rsid w:val="3A46BBAF"/>
    <w:rsid w:val="3AFAD9F0"/>
    <w:rsid w:val="3D9C99A2"/>
    <w:rsid w:val="3E1F0E08"/>
    <w:rsid w:val="3E327AB2"/>
    <w:rsid w:val="3EDBB6F8"/>
    <w:rsid w:val="3EFCCBF8"/>
    <w:rsid w:val="3FA51565"/>
    <w:rsid w:val="3FC6999B"/>
    <w:rsid w:val="4089AF75"/>
    <w:rsid w:val="414BCAD9"/>
    <w:rsid w:val="415C96E6"/>
    <w:rsid w:val="41B3BF91"/>
    <w:rsid w:val="4256E268"/>
    <w:rsid w:val="42A4D82C"/>
    <w:rsid w:val="42D71AFE"/>
    <w:rsid w:val="42DE7DC9"/>
    <w:rsid w:val="433ACB3A"/>
    <w:rsid w:val="4376FA62"/>
    <w:rsid w:val="44ECC216"/>
    <w:rsid w:val="458C98D1"/>
    <w:rsid w:val="4658B7CA"/>
    <w:rsid w:val="47FDBC1F"/>
    <w:rsid w:val="48373EDB"/>
    <w:rsid w:val="484BB610"/>
    <w:rsid w:val="4A9A7F5A"/>
    <w:rsid w:val="4D841023"/>
    <w:rsid w:val="4E0B6A37"/>
    <w:rsid w:val="4F9C1EEA"/>
    <w:rsid w:val="4FFF9A10"/>
    <w:rsid w:val="5010138A"/>
    <w:rsid w:val="50979B67"/>
    <w:rsid w:val="52461328"/>
    <w:rsid w:val="52A2934A"/>
    <w:rsid w:val="52BC1797"/>
    <w:rsid w:val="53373AD2"/>
    <w:rsid w:val="547E6CA7"/>
    <w:rsid w:val="54DAF8B9"/>
    <w:rsid w:val="55927A96"/>
    <w:rsid w:val="568B5D27"/>
    <w:rsid w:val="581C5FBF"/>
    <w:rsid w:val="58A2AD4C"/>
    <w:rsid w:val="58D3435C"/>
    <w:rsid w:val="5AA789A4"/>
    <w:rsid w:val="5B303CFF"/>
    <w:rsid w:val="5BCF6BA2"/>
    <w:rsid w:val="5BFEBE13"/>
    <w:rsid w:val="5CCCE241"/>
    <w:rsid w:val="5CE72DFB"/>
    <w:rsid w:val="5D5CF612"/>
    <w:rsid w:val="5D809382"/>
    <w:rsid w:val="61A05364"/>
    <w:rsid w:val="62000833"/>
    <w:rsid w:val="633C23C5"/>
    <w:rsid w:val="642487C9"/>
    <w:rsid w:val="64636B81"/>
    <w:rsid w:val="6534E482"/>
    <w:rsid w:val="65DAEAE4"/>
    <w:rsid w:val="66B9EC31"/>
    <w:rsid w:val="66CAF26C"/>
    <w:rsid w:val="678F9A26"/>
    <w:rsid w:val="67C6AF76"/>
    <w:rsid w:val="6ACA01E5"/>
    <w:rsid w:val="6AD2A6EB"/>
    <w:rsid w:val="6C3AF89D"/>
    <w:rsid w:val="6E11A56C"/>
    <w:rsid w:val="6E2D45DA"/>
    <w:rsid w:val="6E66DCCF"/>
    <w:rsid w:val="6F73BCBC"/>
    <w:rsid w:val="6FCBE2A7"/>
    <w:rsid w:val="7002AD30"/>
    <w:rsid w:val="70D732C2"/>
    <w:rsid w:val="71114E00"/>
    <w:rsid w:val="72474536"/>
    <w:rsid w:val="73629BC4"/>
    <w:rsid w:val="7369A4FE"/>
    <w:rsid w:val="736A7F23"/>
    <w:rsid w:val="73AB1373"/>
    <w:rsid w:val="73EDD720"/>
    <w:rsid w:val="74419E39"/>
    <w:rsid w:val="75EF253E"/>
    <w:rsid w:val="7648B628"/>
    <w:rsid w:val="7677D899"/>
    <w:rsid w:val="778AF59F"/>
    <w:rsid w:val="77D4D929"/>
    <w:rsid w:val="7BDE1E14"/>
    <w:rsid w:val="7E3ACD86"/>
    <w:rsid w:val="7F88BD29"/>
    <w:rsid w:val="7FE7E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B06686"/>
  <w15:chartTrackingRefBased/>
  <w15:docId w15:val="{7357BC77-A604-4D10-BF5C-C924F2181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06E3"/>
    <w:pPr>
      <w:spacing w:line="256" w:lineRule="auto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06E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001A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3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file:///C:/Users/terri/Downloads/DIHUFinalVersion4.28.20.pdf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hhs.gov/programs/social-services/homelessness/index.htm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hudexchange.info/homelessness-assistance/hearth-act/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casey.senate.gov/news/releases/casey-introduces-bill-to-produce-more-accessible-affordable-housing" TargetMode="External"/><Relationship Id="rId10" Type="http://schemas.openxmlformats.org/officeDocument/2006/relationships/hyperlink" Target="https://mdod.maryland.gov/housing/Pages/CCH.aspx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theKelsey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ih-inc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4312f4f-888a-43e0-a07a-4ee15651f285" xsi:nil="true"/>
    <lcf76f155ced4ddcb4097134ff3c332f xmlns="e27636ee-91d0-4677-b500-5076c7b64375">
      <Terms xmlns="http://schemas.microsoft.com/office/infopath/2007/PartnerControls"/>
    </lcf76f155ced4ddcb4097134ff3c332f>
    <SharedWithUsers xmlns="94312f4f-888a-43e0-a07a-4ee15651f285">
      <UserInfo>
        <DisplayName>Timothy Wiens</DisplayName>
        <AccountId>13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4A988566DE3D4DBCECCD0053E0F526" ma:contentTypeVersion="17" ma:contentTypeDescription="Create a new document." ma:contentTypeScope="" ma:versionID="64532b67809786ea686e50dec96f4ca9">
  <xsd:schema xmlns:xsd="http://www.w3.org/2001/XMLSchema" xmlns:xs="http://www.w3.org/2001/XMLSchema" xmlns:p="http://schemas.microsoft.com/office/2006/metadata/properties" xmlns:ns2="e27636ee-91d0-4677-b500-5076c7b64375" xmlns:ns3="94312f4f-888a-43e0-a07a-4ee15651f285" targetNamespace="http://schemas.microsoft.com/office/2006/metadata/properties" ma:root="true" ma:fieldsID="7cad1abcdfc723b883c66db97a43eb24" ns2:_="" ns3:_="">
    <xsd:import namespace="e27636ee-91d0-4677-b500-5076c7b64375"/>
    <xsd:import namespace="94312f4f-888a-43e0-a07a-4ee15651f2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7636ee-91d0-4677-b500-5076c7b643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6b8a1984-bd79-4f38-a72b-1cd435ed709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312f4f-888a-43e0-a07a-4ee15651f28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9cb79bc-1529-4f28-a7c2-6e67f80bab06}" ma:internalName="TaxCatchAll" ma:showField="CatchAllData" ma:web="94312f4f-888a-43e0-a07a-4ee15651f2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FE1BD36-74CF-4C13-94BC-0E4C4E1DB4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F340C0-3FED-4A5F-92D2-8866E15DB1B0}">
  <ds:schemaRefs>
    <ds:schemaRef ds:uri="http://schemas.microsoft.com/office/2006/metadata/properties"/>
    <ds:schemaRef ds:uri="http://schemas.microsoft.com/office/infopath/2007/PartnerControls"/>
    <ds:schemaRef ds:uri="94312f4f-888a-43e0-a07a-4ee15651f285"/>
    <ds:schemaRef ds:uri="e27636ee-91d0-4677-b500-5076c7b64375"/>
  </ds:schemaRefs>
</ds:datastoreItem>
</file>

<file path=customXml/itemProps3.xml><?xml version="1.0" encoding="utf-8"?>
<ds:datastoreItem xmlns:ds="http://schemas.openxmlformats.org/officeDocument/2006/customXml" ds:itemID="{F2C719E6-DA7A-4468-8CCE-3F75D41FEB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7636ee-91d0-4677-b500-5076c7b64375"/>
    <ds:schemaRef ds:uri="94312f4f-888a-43e0-a07a-4ee15651f2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624</Words>
  <Characters>3557</Characters>
  <Application>Microsoft Office Word</Application>
  <DocSecurity>0</DocSecurity>
  <Lines>29</Lines>
  <Paragraphs>8</Paragraphs>
  <ScaleCrop>false</ScaleCrop>
  <Company/>
  <LinksUpToDate>false</LinksUpToDate>
  <CharactersWithSpaces>4173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Wiens</dc:creator>
  <cp:keywords/>
  <dc:description/>
  <cp:lastModifiedBy>Andy Krauss</cp:lastModifiedBy>
  <cp:revision>2</cp:revision>
  <dcterms:created xsi:type="dcterms:W3CDTF">2023-07-26T15:06:00Z</dcterms:created>
  <dcterms:modified xsi:type="dcterms:W3CDTF">2023-07-26T15:06:00Z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0x010100B54A988566DE3D4DBCECCD0053E0F526</vt:lpwstr>
  </property>
  <property fmtid="{D5CDD505-2E9C-101B-9397-08002B2CF9AE}" pid="3" name="MediaServiceImageTags">
    <vt:lpwstr/>
  </property>
</Properties>
</file>