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701" w:rsidRDefault="00B62701" w14:paraId="2E32CF51" w14:textId="122549A2">
      <w:pPr>
        <w:rPr>
          <w:sz w:val="24"/>
          <w:szCs w:val="24"/>
        </w:rPr>
      </w:pPr>
    </w:p>
    <w:p w:rsidR="003E1FD0" w:rsidRDefault="003E1FD0" w14:paraId="3B8675D0" w14:textId="30627B9D">
      <w:pPr>
        <w:rPr>
          <w:sz w:val="24"/>
          <w:szCs w:val="24"/>
        </w:rPr>
      </w:pPr>
    </w:p>
    <w:p w:rsidR="00D42E1B" w:rsidP="000D0B06" w:rsidRDefault="00D42E1B" w14:paraId="5F9A42C6" w14:textId="2932FA60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D42E1B">
        <w:rPr>
          <w:rFonts w:ascii="Calibri" w:hAnsi="Calibri" w:eastAsia="Times New Roman" w:cs="Calibri"/>
          <w:sz w:val="28"/>
          <w:szCs w:val="28"/>
        </w:rPr>
        <w:t>Prince George’s County Housing Committee Meeting</w:t>
      </w:r>
      <w:r w:rsidRPr="5D6115CE" w:rsidR="6D862222">
        <w:rPr>
          <w:rFonts w:ascii="Calibri" w:hAnsi="Calibri" w:eastAsia="Times New Roman" w:cs="Calibri"/>
          <w:sz w:val="28"/>
          <w:szCs w:val="28"/>
        </w:rPr>
        <w:t xml:space="preserve"> Minutes</w:t>
      </w:r>
    </w:p>
    <w:p w:rsidR="00D42E1B" w:rsidP="000D0B06" w:rsidRDefault="00162229" w14:paraId="560B6CCE" w14:textId="1AF043DD">
      <w:pPr>
        <w:spacing w:after="0" w:line="240" w:lineRule="auto"/>
        <w:jc w:val="center"/>
        <w:textAlignment w:val="baseline"/>
        <w:rPr>
          <w:rStyle w:val="Hyperlink"/>
          <w:rFonts w:ascii="Calibri" w:hAnsi="Calibri" w:eastAsia="Times New Roman" w:cs="Calibri"/>
          <w:sz w:val="28"/>
          <w:szCs w:val="28"/>
        </w:rPr>
      </w:pPr>
      <w:r>
        <w:rPr>
          <w:rFonts w:ascii="Calibri" w:hAnsi="Calibri" w:eastAsia="Times New Roman" w:cs="Calibri"/>
          <w:sz w:val="28"/>
          <w:szCs w:val="28"/>
        </w:rPr>
        <w:t>June 20</w:t>
      </w:r>
      <w:r w:rsidRPr="68717995" w:rsidR="60789EA9">
        <w:rPr>
          <w:rFonts w:ascii="Calibri" w:hAnsi="Calibri" w:eastAsia="Times New Roman" w:cs="Calibri"/>
          <w:sz w:val="28"/>
          <w:szCs w:val="28"/>
        </w:rPr>
        <w:t>, 2023</w:t>
      </w:r>
      <w:r w:rsidRPr="68717995" w:rsidR="00DE14AF">
        <w:rPr>
          <w:rFonts w:ascii="Calibri" w:hAnsi="Calibri" w:eastAsia="Times New Roman" w:cs="Calibri"/>
          <w:sz w:val="28"/>
          <w:szCs w:val="28"/>
        </w:rPr>
        <w:t xml:space="preserve"> from </w:t>
      </w:r>
      <w:r w:rsidR="00214790">
        <w:rPr>
          <w:rFonts w:ascii="Calibri" w:hAnsi="Calibri" w:eastAsia="Times New Roman" w:cs="Calibri"/>
          <w:sz w:val="28"/>
          <w:szCs w:val="28"/>
        </w:rPr>
        <w:t>3</w:t>
      </w:r>
      <w:r w:rsidRPr="68717995" w:rsidR="00DE14AF">
        <w:rPr>
          <w:rFonts w:ascii="Calibri" w:hAnsi="Calibri" w:eastAsia="Times New Roman" w:cs="Calibri"/>
          <w:sz w:val="28"/>
          <w:szCs w:val="28"/>
        </w:rPr>
        <w:t xml:space="preserve">:00 to </w:t>
      </w:r>
      <w:r w:rsidR="00214790">
        <w:rPr>
          <w:rFonts w:ascii="Calibri" w:hAnsi="Calibri" w:eastAsia="Times New Roman" w:cs="Calibri"/>
          <w:sz w:val="28"/>
          <w:szCs w:val="28"/>
        </w:rPr>
        <w:t>4</w:t>
      </w:r>
      <w:r w:rsidRPr="68717995" w:rsidR="00DE14AF">
        <w:rPr>
          <w:rFonts w:ascii="Calibri" w:hAnsi="Calibri" w:eastAsia="Times New Roman" w:cs="Calibri"/>
          <w:sz w:val="28"/>
          <w:szCs w:val="28"/>
        </w:rPr>
        <w:t xml:space="preserve">:30 pm via </w:t>
      </w:r>
      <w:hyperlink r:id="rId10">
        <w:r w:rsidRPr="68717995" w:rsidR="00DE14AF">
          <w:rPr>
            <w:rStyle w:val="Hyperlink"/>
            <w:rFonts w:ascii="Calibri" w:hAnsi="Calibri" w:eastAsia="Times New Roman" w:cs="Calibri"/>
            <w:sz w:val="28"/>
            <w:szCs w:val="28"/>
          </w:rPr>
          <w:t>Zoom</w:t>
        </w:r>
      </w:hyperlink>
    </w:p>
    <w:p w:rsidRPr="00D42E1B" w:rsidR="00B86D03" w:rsidP="000D0B06" w:rsidRDefault="00B86D03" w14:paraId="291F25EC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sz w:val="28"/>
          <w:szCs w:val="28"/>
        </w:rPr>
      </w:pPr>
    </w:p>
    <w:p w:rsidR="00D42E1B" w:rsidP="00D42E1B" w:rsidRDefault="00D42E1B" w14:paraId="3C008C95" w14:textId="5E24BCE3">
      <w:p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D42E1B">
        <w:rPr>
          <w:rFonts w:ascii="Calibri" w:hAnsi="Calibri" w:eastAsia="Times New Roman" w:cs="Calibri"/>
          <w:sz w:val="28"/>
          <w:szCs w:val="28"/>
        </w:rPr>
        <w:t> </w:t>
      </w:r>
      <w:r w:rsidRPr="5D6115CE" w:rsidR="00BF1038">
        <w:rPr>
          <w:rFonts w:ascii="Calibri" w:hAnsi="Calibri" w:eastAsia="Times New Roman" w:cs="Calibri"/>
          <w:b w:val="1"/>
          <w:bCs w:val="1"/>
          <w:sz w:val="28"/>
          <w:szCs w:val="28"/>
        </w:rPr>
        <w:t>Attending</w:t>
      </w:r>
      <w:r w:rsidRPr="5D6115CE" w:rsidR="00BF1038">
        <w:rPr>
          <w:rFonts w:ascii="Calibri" w:hAnsi="Calibri" w:eastAsia="Times New Roman" w:cs="Calibri"/>
          <w:sz w:val="28"/>
          <w:szCs w:val="28"/>
        </w:rPr>
        <w:t xml:space="preserve">:  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Howard Burnett, Ray Adams, Yolanda Burgess, Christina Geller, Pat Fletcher Diane Dressler, Sarah </w:t>
      </w:r>
      <w:r w:rsidRPr="5D6115CE" w:rsidR="000E7852">
        <w:rPr>
          <w:rFonts w:ascii="Calibri" w:hAnsi="Calibri" w:eastAsia="Times New Roman" w:cs="Calibri"/>
          <w:sz w:val="28"/>
          <w:szCs w:val="28"/>
        </w:rPr>
        <w:t>Basehart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, Stephanie Jones, Nicole Garrett, </w:t>
      </w:r>
      <w:r w:rsidRPr="5D6115CE" w:rsidR="0C6D0885">
        <w:rPr>
          <w:rFonts w:ascii="Calibri" w:hAnsi="Calibri" w:eastAsia="Times New Roman" w:cs="Calibri"/>
          <w:sz w:val="28"/>
          <w:szCs w:val="28"/>
        </w:rPr>
        <w:t>Chaunita</w:t>
      </w:r>
      <w:r w:rsidRPr="5D6115CE" w:rsidR="0C6D0885">
        <w:rPr>
          <w:rFonts w:ascii="Calibri" w:hAnsi="Calibri" w:eastAsia="Times New Roman" w:cs="Calibri"/>
          <w:sz w:val="28"/>
          <w:szCs w:val="28"/>
        </w:rPr>
        <w:t xml:space="preserve"> Clardy, </w:t>
      </w:r>
      <w:r w:rsidRPr="5D6115CE" w:rsidR="627A9078">
        <w:rPr>
          <w:rFonts w:ascii="Calibri" w:hAnsi="Calibri" w:eastAsia="Times New Roman" w:cs="Calibri"/>
          <w:sz w:val="28"/>
          <w:szCs w:val="28"/>
        </w:rPr>
        <w:t xml:space="preserve">Christina Bolyand, 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Kane </w:t>
      </w:r>
      <w:r w:rsidRPr="5D6115CE" w:rsidR="000E7852">
        <w:rPr>
          <w:rFonts w:ascii="Calibri" w:hAnsi="Calibri" w:eastAsia="Times New Roman" w:cs="Calibri"/>
          <w:sz w:val="28"/>
          <w:szCs w:val="28"/>
        </w:rPr>
        <w:t>Levings</w:t>
      </w:r>
      <w:r w:rsidRPr="5D6115CE" w:rsidR="000E7852">
        <w:rPr>
          <w:rFonts w:ascii="Calibri" w:hAnsi="Calibri" w:eastAsia="Times New Roman" w:cs="Calibri"/>
          <w:sz w:val="28"/>
          <w:szCs w:val="28"/>
        </w:rPr>
        <w:t>, Tim Wiens, Sharonda Huffman, Andy Krauss, Tierra Medley, Lauren Silverstone, Terri Bradford</w:t>
      </w:r>
    </w:p>
    <w:p w:rsidRPr="00D42E1B" w:rsidR="000E7852" w:rsidP="00D42E1B" w:rsidRDefault="000E7852" w14:paraId="0C3D33B4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</w:p>
    <w:p w:rsidR="00D42E1B" w:rsidP="000E7852" w:rsidRDefault="00162229" w14:paraId="03E4ECE6" w14:textId="7A4D0C73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162229">
        <w:rPr>
          <w:rFonts w:ascii="Calibri" w:hAnsi="Calibri" w:eastAsia="Times New Roman" w:cs="Calibri"/>
          <w:sz w:val="28"/>
          <w:szCs w:val="28"/>
        </w:rPr>
        <w:t xml:space="preserve">Welcome </w:t>
      </w:r>
      <w:r w:rsidRPr="5D6115CE" w:rsidR="00162229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000E7852" w:rsidP="000E7852" w:rsidRDefault="000E7852" w14:paraId="5C8B483B" w14:textId="4C3FBD44">
      <w:pPr>
        <w:pStyle w:val="ListParagraph"/>
        <w:numPr>
          <w:ilvl w:val="1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>
        <w:rPr>
          <w:rFonts w:ascii="Calibri" w:hAnsi="Calibri" w:eastAsia="Times New Roman" w:cs="Calibri"/>
          <w:sz w:val="28"/>
          <w:szCs w:val="28"/>
        </w:rPr>
        <w:t>Each member on the call introduced themselves.</w:t>
      </w:r>
    </w:p>
    <w:p w:rsidR="00162229" w:rsidP="000E7852" w:rsidRDefault="00162229" w14:paraId="0EF12336" w14:textId="7ECD3945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>
        <w:rPr>
          <w:rFonts w:ascii="Calibri" w:hAnsi="Calibri" w:eastAsia="Times New Roman" w:cs="Calibri"/>
          <w:sz w:val="28"/>
          <w:szCs w:val="28"/>
        </w:rPr>
        <w:t>Review of Minutes</w:t>
      </w:r>
    </w:p>
    <w:p w:rsidR="000E7852" w:rsidP="000E7852" w:rsidRDefault="000E7852" w14:paraId="0BCF4D12" w14:textId="3F9716FE" w14:noSpellErr="1">
      <w:pPr>
        <w:pStyle w:val="ListParagraph"/>
        <w:numPr>
          <w:ilvl w:val="1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The minutes were </w:t>
      </w:r>
      <w:r w:rsidRPr="5D6115CE" w:rsidR="000E7852">
        <w:rPr>
          <w:rFonts w:ascii="Calibri" w:hAnsi="Calibri" w:eastAsia="Times New Roman" w:cs="Calibri"/>
          <w:sz w:val="28"/>
          <w:szCs w:val="28"/>
        </w:rPr>
        <w:t>reviewed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 and no corrections were made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00162229" w:rsidP="000E7852" w:rsidRDefault="00162229" w14:paraId="7EB17772" w14:textId="2645E365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>
        <w:rPr>
          <w:rFonts w:ascii="Calibri" w:hAnsi="Calibri" w:eastAsia="Times New Roman" w:cs="Calibri"/>
          <w:sz w:val="28"/>
          <w:szCs w:val="28"/>
        </w:rPr>
        <w:t>Potential Partnership with Prince George’s County Housing Authority – Nicole Garrett</w:t>
      </w:r>
    </w:p>
    <w:p w:rsidR="00B86D03" w:rsidP="00B86D03" w:rsidRDefault="00B86D03" w14:paraId="04DE14DD" w14:textId="455B335C">
      <w:pPr>
        <w:pStyle w:val="ListParagraph"/>
        <w:numPr>
          <w:ilvl w:val="1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B86D03">
        <w:rPr>
          <w:rFonts w:ascii="Calibri" w:hAnsi="Calibri" w:eastAsia="Times New Roman" w:cs="Calibri"/>
          <w:sz w:val="28"/>
          <w:szCs w:val="28"/>
        </w:rPr>
        <w:t>The school system</w:t>
      </w:r>
      <w:r w:rsidRPr="5D6115CE" w:rsidR="0E05B1B8">
        <w:rPr>
          <w:rFonts w:ascii="Calibri" w:hAnsi="Calibri" w:eastAsia="Times New Roman" w:cs="Calibri"/>
          <w:sz w:val="28"/>
          <w:szCs w:val="28"/>
        </w:rPr>
        <w:t xml:space="preserve"> students</w:t>
      </w:r>
      <w:r w:rsidRPr="5D6115CE" w:rsidR="00B86D03">
        <w:rPr>
          <w:rFonts w:ascii="Calibri" w:hAnsi="Calibri" w:eastAsia="Times New Roman" w:cs="Calibri"/>
          <w:sz w:val="28"/>
          <w:szCs w:val="28"/>
        </w:rPr>
        <w:t xml:space="preserve"> </w:t>
      </w:r>
      <w:r w:rsidRPr="5D6115CE" w:rsidR="00B86D03">
        <w:rPr>
          <w:rFonts w:ascii="Calibri" w:hAnsi="Calibri" w:eastAsia="Times New Roman" w:cs="Calibri"/>
          <w:sz w:val="28"/>
          <w:szCs w:val="28"/>
        </w:rPr>
        <w:t>has</w:t>
      </w:r>
      <w:r w:rsidRPr="5D6115CE" w:rsidR="00B86D03">
        <w:rPr>
          <w:rFonts w:ascii="Calibri" w:hAnsi="Calibri" w:eastAsia="Times New Roman" w:cs="Calibri"/>
          <w:sz w:val="28"/>
          <w:szCs w:val="28"/>
        </w:rPr>
        <w:t xml:space="preserve"> built their 46</w:t>
      </w:r>
      <w:r w:rsidRPr="5D6115CE" w:rsidR="00B86D03">
        <w:rPr>
          <w:rFonts w:ascii="Calibri" w:hAnsi="Calibri" w:eastAsia="Times New Roman" w:cs="Calibri"/>
          <w:sz w:val="28"/>
          <w:szCs w:val="28"/>
          <w:vertAlign w:val="superscript"/>
        </w:rPr>
        <w:t>th</w:t>
      </w:r>
      <w:r w:rsidRPr="5D6115CE" w:rsidR="00B86D03">
        <w:rPr>
          <w:rFonts w:ascii="Calibri" w:hAnsi="Calibri" w:eastAsia="Times New Roman" w:cs="Calibri"/>
          <w:sz w:val="28"/>
          <w:szCs w:val="28"/>
        </w:rPr>
        <w:t xml:space="preserve"> house this year</w:t>
      </w:r>
      <w:r w:rsidRPr="5D6115CE" w:rsidR="00B86D03">
        <w:rPr>
          <w:rFonts w:ascii="Calibri" w:hAnsi="Calibri" w:eastAsia="Times New Roman" w:cs="Calibri"/>
          <w:sz w:val="28"/>
          <w:szCs w:val="28"/>
        </w:rPr>
        <w:t>.</w:t>
      </w:r>
      <w:r w:rsidRPr="5D6115CE" w:rsidR="44C0407A">
        <w:rPr>
          <w:rFonts w:ascii="Calibri" w:hAnsi="Calibri" w:eastAsia="Times New Roman" w:cs="Calibri"/>
          <w:sz w:val="28"/>
          <w:szCs w:val="28"/>
        </w:rPr>
        <w:t xml:space="preserve">  </w:t>
      </w:r>
      <w:r w:rsidRPr="5D6115CE" w:rsidR="44C0407A">
        <w:rPr>
          <w:rFonts w:ascii="Calibri" w:hAnsi="Calibri" w:eastAsia="Times New Roman" w:cs="Calibri"/>
          <w:sz w:val="28"/>
          <w:szCs w:val="28"/>
        </w:rPr>
        <w:t>Students have received $6700 in scholarships</w:t>
      </w:r>
      <w:r w:rsidRPr="5D6115CE" w:rsidR="44C0407A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00B86D03" w:rsidP="00B86D03" w:rsidRDefault="00B86D03" w14:paraId="43F9F918" w14:textId="4BFCEB1F" w14:noSpellErr="1">
      <w:pPr>
        <w:pStyle w:val="ListParagraph"/>
        <w:numPr>
          <w:ilvl w:val="1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B86D03">
        <w:rPr>
          <w:rFonts w:ascii="Calibri" w:hAnsi="Calibri" w:eastAsia="Times New Roman" w:cs="Calibri"/>
          <w:sz w:val="28"/>
          <w:szCs w:val="28"/>
        </w:rPr>
        <w:t xml:space="preserve">They have the </w:t>
      </w:r>
      <w:r w:rsidRPr="5D6115CE" w:rsidR="00B86D03">
        <w:rPr>
          <w:rFonts w:ascii="Calibri" w:hAnsi="Calibri" w:eastAsia="Times New Roman" w:cs="Calibri"/>
          <w:sz w:val="28"/>
          <w:szCs w:val="28"/>
        </w:rPr>
        <w:t>capacity</w:t>
      </w:r>
      <w:r w:rsidRPr="5D6115CE" w:rsidR="00B86D03">
        <w:rPr>
          <w:rFonts w:ascii="Calibri" w:hAnsi="Calibri" w:eastAsia="Times New Roman" w:cs="Calibri"/>
          <w:sz w:val="28"/>
          <w:szCs w:val="28"/>
        </w:rPr>
        <w:t xml:space="preserve"> to build all types of homes.  </w:t>
      </w:r>
    </w:p>
    <w:p w:rsidR="3B6C6CCF" w:rsidP="5D6115CE" w:rsidRDefault="3B6C6CCF" w14:paraId="23D42EF6" w14:textId="1B9F7238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3B6C6CCF">
        <w:rPr>
          <w:rFonts w:ascii="Calibri" w:hAnsi="Calibri" w:eastAsia="Times New Roman" w:cs="Calibri"/>
          <w:sz w:val="28"/>
          <w:szCs w:val="28"/>
        </w:rPr>
        <w:t xml:space="preserve">The housing authority is interested in building homes because they have experience building them in the range. </w:t>
      </w:r>
      <w:r w:rsidRPr="5D6115CE" w:rsidR="3B6C6CCF">
        <w:rPr>
          <w:rFonts w:ascii="Calibri" w:hAnsi="Calibri" w:eastAsia="Times New Roman" w:cs="Calibri"/>
          <w:sz w:val="28"/>
          <w:szCs w:val="28"/>
        </w:rPr>
        <w:t>Students may not be able to live in the homes built and they would like to build affordable homes that stu</w:t>
      </w:r>
      <w:r w:rsidRPr="5D6115CE" w:rsidR="70501B2F">
        <w:rPr>
          <w:rFonts w:ascii="Calibri" w:hAnsi="Calibri" w:eastAsia="Times New Roman" w:cs="Calibri"/>
          <w:sz w:val="28"/>
          <w:szCs w:val="28"/>
        </w:rPr>
        <w:t>dents could potentially live in.</w:t>
      </w:r>
      <w:r w:rsidRPr="5D6115CE" w:rsidR="70501B2F">
        <w:rPr>
          <w:rFonts w:ascii="Calibri" w:hAnsi="Calibri" w:eastAsia="Times New Roman" w:cs="Calibri"/>
          <w:sz w:val="28"/>
          <w:szCs w:val="28"/>
        </w:rPr>
        <w:t xml:space="preserve">  </w:t>
      </w:r>
      <w:r w:rsidRPr="5D6115CE" w:rsidR="3B6C6CCF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498D7A0A" w:rsidP="5D6115CE" w:rsidRDefault="498D7A0A" w14:paraId="1F14EFB6" w14:textId="162E6B07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98D7A0A">
        <w:rPr>
          <w:rFonts w:ascii="Calibri" w:hAnsi="Calibri" w:eastAsia="Times New Roman" w:cs="Calibri"/>
          <w:sz w:val="28"/>
          <w:szCs w:val="28"/>
        </w:rPr>
        <w:t>Question</w:t>
      </w:r>
      <w:r w:rsidRPr="5D6115CE" w:rsidR="498D7A0A">
        <w:rPr>
          <w:rFonts w:ascii="Calibri" w:hAnsi="Calibri" w:eastAsia="Times New Roman" w:cs="Calibri"/>
          <w:sz w:val="28"/>
          <w:szCs w:val="28"/>
        </w:rPr>
        <w:t>: What</w:t>
      </w:r>
      <w:r w:rsidRPr="5D6115CE" w:rsidR="498D7A0A">
        <w:rPr>
          <w:rFonts w:ascii="Calibri" w:hAnsi="Calibri" w:eastAsia="Times New Roman" w:cs="Calibri"/>
          <w:sz w:val="28"/>
          <w:szCs w:val="28"/>
        </w:rPr>
        <w:t xml:space="preserve"> about seniors who want to age in place but </w:t>
      </w:r>
      <w:r w:rsidRPr="5D6115CE" w:rsidR="498D7A0A">
        <w:rPr>
          <w:rFonts w:ascii="Calibri" w:hAnsi="Calibri" w:eastAsia="Times New Roman" w:cs="Calibri"/>
          <w:sz w:val="28"/>
          <w:szCs w:val="28"/>
        </w:rPr>
        <w:t>can’t</w:t>
      </w:r>
      <w:r w:rsidRPr="5D6115CE" w:rsidR="498D7A0A">
        <w:rPr>
          <w:rFonts w:ascii="Calibri" w:hAnsi="Calibri" w:eastAsia="Times New Roman" w:cs="Calibri"/>
          <w:sz w:val="28"/>
          <w:szCs w:val="28"/>
        </w:rPr>
        <w:t xml:space="preserve"> afford to do repairs due to </w:t>
      </w:r>
      <w:r w:rsidRPr="5D6115CE" w:rsidR="498D7A0A">
        <w:rPr>
          <w:rFonts w:ascii="Calibri" w:hAnsi="Calibri" w:eastAsia="Times New Roman" w:cs="Calibri"/>
          <w:sz w:val="28"/>
          <w:szCs w:val="28"/>
        </w:rPr>
        <w:t>fix</w:t>
      </w:r>
      <w:r w:rsidRPr="5D6115CE" w:rsidR="498D7A0A">
        <w:rPr>
          <w:rFonts w:ascii="Calibri" w:hAnsi="Calibri" w:eastAsia="Times New Roman" w:cs="Calibri"/>
          <w:sz w:val="28"/>
          <w:szCs w:val="28"/>
        </w:rPr>
        <w:t xml:space="preserve"> income? </w:t>
      </w:r>
    </w:p>
    <w:p w:rsidR="498D7A0A" w:rsidP="5D6115CE" w:rsidRDefault="498D7A0A" w14:paraId="4C495B19" w14:textId="669208FE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98D7A0A">
        <w:rPr>
          <w:rFonts w:ascii="Calibri" w:hAnsi="Calibri" w:eastAsia="Times New Roman" w:cs="Calibri"/>
          <w:sz w:val="28"/>
          <w:szCs w:val="28"/>
        </w:rPr>
        <w:t>The department of housing and community development has a program that has just started</w:t>
      </w:r>
      <w:r w:rsidRPr="5D6115CE" w:rsidR="498D7A0A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498D7A0A">
        <w:rPr>
          <w:rFonts w:ascii="Calibri" w:hAnsi="Calibri" w:eastAsia="Times New Roman" w:cs="Calibri"/>
          <w:sz w:val="28"/>
          <w:szCs w:val="28"/>
        </w:rPr>
        <w:t>It’s</w:t>
      </w:r>
      <w:r w:rsidRPr="5D6115CE" w:rsidR="498D7A0A">
        <w:rPr>
          <w:rFonts w:ascii="Calibri" w:hAnsi="Calibri" w:eastAsia="Times New Roman" w:cs="Calibri"/>
          <w:sz w:val="28"/>
          <w:szCs w:val="28"/>
        </w:rPr>
        <w:t xml:space="preserve"> called </w:t>
      </w:r>
      <w:hyperlink r:id="R9ea61d8c2c3b42af">
        <w:r w:rsidRPr="5D6115CE" w:rsidR="6A547300">
          <w:rPr>
            <w:rStyle w:val="Hyperlink"/>
            <w:rFonts w:ascii="Calibri" w:hAnsi="Calibri" w:eastAsia="Times New Roman" w:cs="Calibri"/>
            <w:sz w:val="28"/>
            <w:szCs w:val="28"/>
          </w:rPr>
          <w:t xml:space="preserve">Housing </w:t>
        </w:r>
        <w:r w:rsidRPr="5D6115CE" w:rsidR="6A547300">
          <w:rPr>
            <w:rStyle w:val="Hyperlink"/>
            <w:rFonts w:ascii="Calibri" w:hAnsi="Calibri" w:eastAsia="Times New Roman" w:cs="Calibri"/>
            <w:sz w:val="28"/>
            <w:szCs w:val="28"/>
          </w:rPr>
          <w:t>rehabilitation</w:t>
        </w:r>
        <w:r w:rsidRPr="5D6115CE" w:rsidR="6A547300">
          <w:rPr>
            <w:rStyle w:val="Hyperlink"/>
            <w:rFonts w:ascii="Calibri" w:hAnsi="Calibri" w:eastAsia="Times New Roman" w:cs="Calibri"/>
            <w:sz w:val="28"/>
            <w:szCs w:val="28"/>
          </w:rPr>
          <w:t xml:space="preserve"> </w:t>
        </w:r>
        <w:r w:rsidRPr="5D6115CE" w:rsidR="6A547300">
          <w:rPr>
            <w:rStyle w:val="Hyperlink"/>
            <w:rFonts w:ascii="Calibri" w:hAnsi="Calibri" w:eastAsia="Times New Roman" w:cs="Calibri"/>
            <w:sz w:val="28"/>
            <w:szCs w:val="28"/>
          </w:rPr>
          <w:t>assistance</w:t>
        </w:r>
      </w:hyperlink>
      <w:r w:rsidRPr="5D6115CE" w:rsidR="6A547300">
        <w:rPr>
          <w:rFonts w:ascii="Calibri" w:hAnsi="Calibri" w:eastAsia="Times New Roman" w:cs="Calibri"/>
          <w:sz w:val="28"/>
          <w:szCs w:val="28"/>
        </w:rPr>
        <w:t xml:space="preserve"> program</w:t>
      </w:r>
      <w:r w:rsidRPr="5D6115CE" w:rsidR="6A547300">
        <w:rPr>
          <w:rFonts w:ascii="Calibri" w:hAnsi="Calibri" w:eastAsia="Times New Roman" w:cs="Calibri"/>
          <w:sz w:val="28"/>
          <w:szCs w:val="28"/>
        </w:rPr>
        <w:t>.</w:t>
      </w:r>
      <w:r w:rsidRPr="5D6115CE" w:rsidR="6A547300">
        <w:rPr>
          <w:rFonts w:ascii="Calibri" w:hAnsi="Calibri" w:eastAsia="Times New Roman" w:cs="Calibri"/>
          <w:sz w:val="28"/>
          <w:szCs w:val="28"/>
        </w:rPr>
        <w:t xml:space="preserve">  </w:t>
      </w:r>
      <w:r w:rsidRPr="5D6115CE" w:rsidR="1A5DBE24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1A5DBE24" w:rsidP="5D6115CE" w:rsidRDefault="1A5DBE24" w14:paraId="00E7AFF7" w14:textId="7F97D614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1A5DBE24">
        <w:rPr>
          <w:rFonts w:ascii="Calibri" w:hAnsi="Calibri" w:eastAsia="Times New Roman" w:cs="Calibri"/>
          <w:sz w:val="28"/>
          <w:szCs w:val="28"/>
        </w:rPr>
        <w:t xml:space="preserve">Department of family services that </w:t>
      </w:r>
      <w:r w:rsidRPr="5D6115CE" w:rsidR="1A5DBE24">
        <w:rPr>
          <w:rFonts w:ascii="Calibri" w:hAnsi="Calibri" w:eastAsia="Times New Roman" w:cs="Calibri"/>
          <w:sz w:val="28"/>
          <w:szCs w:val="28"/>
        </w:rPr>
        <w:t>contains</w:t>
      </w:r>
      <w:r w:rsidRPr="5D6115CE" w:rsidR="1A5DBE24">
        <w:rPr>
          <w:rFonts w:ascii="Calibri" w:hAnsi="Calibri" w:eastAsia="Times New Roman" w:cs="Calibri"/>
          <w:sz w:val="28"/>
          <w:szCs w:val="28"/>
        </w:rPr>
        <w:t xml:space="preserve"> the department of aging has ways to </w:t>
      </w:r>
      <w:r w:rsidRPr="5D6115CE" w:rsidR="1A5DBE24">
        <w:rPr>
          <w:rFonts w:ascii="Calibri" w:hAnsi="Calibri" w:eastAsia="Times New Roman" w:cs="Calibri"/>
          <w:sz w:val="28"/>
          <w:szCs w:val="28"/>
        </w:rPr>
        <w:t>helping</w:t>
      </w:r>
      <w:r w:rsidRPr="5D6115CE" w:rsidR="1A5DBE24">
        <w:rPr>
          <w:rFonts w:ascii="Calibri" w:hAnsi="Calibri" w:eastAsia="Times New Roman" w:cs="Calibri"/>
          <w:sz w:val="28"/>
          <w:szCs w:val="28"/>
        </w:rPr>
        <w:t xml:space="preserve"> seniors. </w:t>
      </w:r>
      <w:r w:rsidRPr="5D6115CE" w:rsidR="46D7446D">
        <w:rPr>
          <w:rFonts w:ascii="Calibri" w:hAnsi="Calibri" w:eastAsia="Times New Roman" w:cs="Calibri"/>
          <w:sz w:val="28"/>
          <w:szCs w:val="28"/>
        </w:rPr>
        <w:t xml:space="preserve">Check out the </w:t>
      </w:r>
      <w:hyperlink r:id="Ra81b62fefda84785">
        <w:r w:rsidRPr="5D6115CE" w:rsidR="70BB0964">
          <w:rPr>
            <w:rStyle w:val="Hyperlink"/>
            <w:rFonts w:ascii="Calibri" w:hAnsi="Calibri" w:eastAsia="Times New Roman" w:cs="Calibri"/>
            <w:sz w:val="28"/>
            <w:szCs w:val="28"/>
          </w:rPr>
          <w:t>Habitat for Hu</w:t>
        </w:r>
        <w:r w:rsidRPr="5D6115CE" w:rsidR="70BB0964">
          <w:rPr>
            <w:rStyle w:val="Hyperlink"/>
            <w:rFonts w:ascii="Calibri" w:hAnsi="Calibri" w:eastAsia="Times New Roman" w:cs="Calibri"/>
            <w:sz w:val="28"/>
            <w:szCs w:val="28"/>
          </w:rPr>
          <w:t>manity</w:t>
        </w:r>
      </w:hyperlink>
      <w:r w:rsidRPr="5D6115CE" w:rsidR="70BB0964">
        <w:rPr>
          <w:rFonts w:ascii="Calibri" w:hAnsi="Calibri" w:eastAsia="Times New Roman" w:cs="Calibri"/>
          <w:sz w:val="28"/>
          <w:szCs w:val="28"/>
        </w:rPr>
        <w:t xml:space="preserve"> </w:t>
      </w:r>
      <w:r w:rsidRPr="5D6115CE" w:rsidR="46D7446D">
        <w:rPr>
          <w:rFonts w:ascii="Calibri" w:hAnsi="Calibri" w:eastAsia="Times New Roman" w:cs="Calibri"/>
          <w:sz w:val="28"/>
          <w:szCs w:val="28"/>
        </w:rPr>
        <w:t>website</w:t>
      </w:r>
      <w:r w:rsidRPr="5D6115CE" w:rsidR="1CB05D8C">
        <w:rPr>
          <w:rFonts w:ascii="Calibri" w:hAnsi="Calibri" w:eastAsia="Times New Roman" w:cs="Calibri"/>
          <w:sz w:val="28"/>
          <w:szCs w:val="28"/>
        </w:rPr>
        <w:t>.</w:t>
      </w:r>
    </w:p>
    <w:p w:rsidR="1CB05D8C" w:rsidP="5D6115CE" w:rsidRDefault="1CB05D8C" w14:paraId="5B3D4CDB" w14:textId="777B5BA0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1CB05D8C">
        <w:rPr>
          <w:rFonts w:ascii="Calibri" w:hAnsi="Calibri" w:eastAsia="Times New Roman" w:cs="Calibri"/>
          <w:sz w:val="28"/>
          <w:szCs w:val="28"/>
        </w:rPr>
        <w:t xml:space="preserve">Picket Fences is another org that helps Seniors with housing repairs </w:t>
      </w:r>
      <w:hyperlink r:id="Rda86ad835a794ebd">
        <w:r w:rsidRPr="5D6115CE" w:rsidR="1CB05D8C">
          <w:rPr>
            <w:rStyle w:val="Hyperlink"/>
            <w:rFonts w:ascii="Calibri" w:hAnsi="Calibri" w:eastAsia="Times New Roman" w:cs="Calibri"/>
            <w:sz w:val="28"/>
            <w:szCs w:val="28"/>
          </w:rPr>
          <w:t>www.pickettfences.org</w:t>
        </w:r>
      </w:hyperlink>
      <w:r w:rsidRPr="5D6115CE" w:rsidR="1CB05D8C">
        <w:rPr>
          <w:rFonts w:ascii="Calibri" w:hAnsi="Calibri" w:eastAsia="Times New Roman" w:cs="Calibri"/>
          <w:sz w:val="28"/>
          <w:szCs w:val="28"/>
        </w:rPr>
        <w:t xml:space="preserve">  </w:t>
      </w:r>
      <w:r w:rsidRPr="5D6115CE" w:rsidR="1A5DBE24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4E15FDB7" w:rsidP="5D6115CE" w:rsidRDefault="4E15FDB7" w14:paraId="14A5742B" w14:textId="06B1A30F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E15FDB7">
        <w:rPr>
          <w:rFonts w:ascii="Calibri" w:hAnsi="Calibri" w:eastAsia="Times New Roman" w:cs="Calibri"/>
          <w:sz w:val="28"/>
          <w:szCs w:val="28"/>
        </w:rPr>
        <w:t xml:space="preserve"> Question: Can housing specialists </w:t>
      </w:r>
      <w:r w:rsidRPr="5D6115CE" w:rsidR="4E15FDB7">
        <w:rPr>
          <w:rFonts w:ascii="Calibri" w:hAnsi="Calibri" w:eastAsia="Times New Roman" w:cs="Calibri"/>
          <w:sz w:val="28"/>
          <w:szCs w:val="28"/>
        </w:rPr>
        <w:t>check</w:t>
      </w:r>
      <w:r w:rsidRPr="5D6115CE" w:rsidR="4E15FDB7">
        <w:rPr>
          <w:rFonts w:ascii="Calibri" w:hAnsi="Calibri" w:eastAsia="Times New Roman" w:cs="Calibri"/>
          <w:sz w:val="28"/>
          <w:szCs w:val="28"/>
        </w:rPr>
        <w:t xml:space="preserve"> the position of an individual on the list or would it have to be the individual themselves?</w:t>
      </w:r>
    </w:p>
    <w:p w:rsidR="4E15FDB7" w:rsidP="5D6115CE" w:rsidRDefault="4E15FDB7" w14:paraId="3E3FA27A" w14:textId="501B86A4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5D6115CE" w:rsidR="4E15FDB7">
        <w:rPr>
          <w:rFonts w:ascii="Calibri" w:hAnsi="Calibri" w:eastAsia="Times New Roman" w:cs="Calibri"/>
          <w:sz w:val="28"/>
          <w:szCs w:val="28"/>
        </w:rPr>
        <w:t>Send over an authorization form from the client to say that you have the authority.</w:t>
      </w:r>
    </w:p>
    <w:p w:rsidRPr="000E7852" w:rsidR="004D79D5" w:rsidP="000E7852" w:rsidRDefault="00C4265A" w14:paraId="4110DE58" w14:textId="2F27A3D7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C4265A">
        <w:rPr>
          <w:rFonts w:ascii="Calibri" w:hAnsi="Calibri" w:eastAsia="Times New Roman" w:cs="Calibri"/>
          <w:sz w:val="28"/>
          <w:szCs w:val="28"/>
        </w:rPr>
        <w:t>Discussion of Barriers to Housing (Criminal Background</w:t>
      </w:r>
      <w:r w:rsidRPr="5D6115CE" w:rsidR="008C077C">
        <w:rPr>
          <w:rFonts w:ascii="Calibri" w:hAnsi="Calibri" w:eastAsia="Times New Roman" w:cs="Calibri"/>
          <w:sz w:val="28"/>
          <w:szCs w:val="28"/>
        </w:rPr>
        <w:t>, Wait Lists, Credit)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 </w:t>
      </w:r>
      <w:r w:rsidRPr="5D6115CE" w:rsidR="00C4265A">
        <w:rPr>
          <w:rFonts w:ascii="Calibri" w:hAnsi="Calibri" w:eastAsia="Times New Roman" w:cs="Calibri"/>
          <w:sz w:val="28"/>
          <w:szCs w:val="28"/>
        </w:rPr>
        <w:t>Delegate Tiffany Alston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 and </w:t>
      </w:r>
      <w:r w:rsidRPr="5D6115CE" w:rsidR="008C077C">
        <w:rPr>
          <w:rFonts w:ascii="Calibri" w:hAnsi="Calibri" w:eastAsia="Times New Roman" w:cs="Calibri"/>
          <w:sz w:val="28"/>
          <w:szCs w:val="28"/>
        </w:rPr>
        <w:t>Nicole Garrett</w:t>
      </w:r>
      <w:r w:rsidRPr="5D6115CE" w:rsidR="000E7852">
        <w:rPr>
          <w:rFonts w:ascii="Calibri" w:hAnsi="Calibri" w:eastAsia="Times New Roman" w:cs="Calibri"/>
          <w:sz w:val="28"/>
          <w:szCs w:val="28"/>
        </w:rPr>
        <w:t xml:space="preserve"> (</w:t>
      </w:r>
      <w:r w:rsidRPr="5D6115CE" w:rsidR="004D79D5">
        <w:rPr>
          <w:rFonts w:ascii="Calibri" w:hAnsi="Calibri" w:eastAsia="Times New Roman" w:cs="Calibri"/>
          <w:sz w:val="28"/>
          <w:szCs w:val="28"/>
        </w:rPr>
        <w:t xml:space="preserve">Prince George’s County </w:t>
      </w:r>
      <w:r w:rsidRPr="5D6115CE" w:rsidR="002770A6">
        <w:rPr>
          <w:rFonts w:ascii="Calibri" w:hAnsi="Calibri" w:eastAsia="Times New Roman" w:cs="Calibri"/>
          <w:sz w:val="28"/>
          <w:szCs w:val="28"/>
        </w:rPr>
        <w:t>Realtors</w:t>
      </w:r>
      <w:r w:rsidRPr="5D6115CE" w:rsidR="000E7852">
        <w:rPr>
          <w:rFonts w:ascii="Calibri" w:hAnsi="Calibri" w:eastAsia="Times New Roman" w:cs="Calibri"/>
          <w:sz w:val="28"/>
          <w:szCs w:val="28"/>
        </w:rPr>
        <w:t>)</w:t>
      </w:r>
    </w:p>
    <w:p w:rsidR="23FBB5A2" w:rsidP="5D6115CE" w:rsidRDefault="23FBB5A2" w14:paraId="11F80FFB" w14:textId="3EEA2395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23FBB5A2">
        <w:rPr>
          <w:rFonts w:ascii="Calibri" w:hAnsi="Calibri" w:eastAsia="Times New Roman" w:cs="Calibri"/>
          <w:sz w:val="28"/>
          <w:szCs w:val="28"/>
        </w:rPr>
        <w:t xml:space="preserve">Just because you have a criminal </w:t>
      </w:r>
      <w:r w:rsidRPr="5D6115CE" w:rsidR="23FBB5A2">
        <w:rPr>
          <w:rFonts w:ascii="Calibri" w:hAnsi="Calibri" w:eastAsia="Times New Roman" w:cs="Calibri"/>
          <w:sz w:val="28"/>
          <w:szCs w:val="28"/>
        </w:rPr>
        <w:t>background</w:t>
      </w:r>
      <w:r w:rsidRPr="5D6115CE" w:rsidR="39826E4D">
        <w:rPr>
          <w:rFonts w:ascii="Calibri" w:hAnsi="Calibri" w:eastAsia="Times New Roman" w:cs="Calibri"/>
          <w:sz w:val="28"/>
          <w:szCs w:val="28"/>
        </w:rPr>
        <w:t>,</w:t>
      </w:r>
      <w:r w:rsidRPr="5D6115CE" w:rsidR="23FBB5A2">
        <w:rPr>
          <w:rFonts w:ascii="Calibri" w:hAnsi="Calibri" w:eastAsia="Times New Roman" w:cs="Calibri"/>
          <w:sz w:val="28"/>
          <w:szCs w:val="28"/>
        </w:rPr>
        <w:t xml:space="preserve"> it</w:t>
      </w:r>
      <w:r w:rsidRPr="5D6115CE" w:rsidR="23FBB5A2">
        <w:rPr>
          <w:rFonts w:ascii="Calibri" w:hAnsi="Calibri" w:eastAsia="Times New Roman" w:cs="Calibri"/>
          <w:sz w:val="28"/>
          <w:szCs w:val="28"/>
        </w:rPr>
        <w:t xml:space="preserve"> may not be a reason to deny someone renting a home</w:t>
      </w:r>
      <w:r w:rsidRPr="5D6115CE" w:rsidR="23FBB5A2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4DC60F0A" w:rsidP="5D6115CE" w:rsidRDefault="4DC60F0A" w14:paraId="7879DE3B" w14:textId="5BFAD349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DC60F0A">
        <w:rPr>
          <w:rFonts w:ascii="Calibri" w:hAnsi="Calibri" w:eastAsia="Times New Roman" w:cs="Calibri"/>
          <w:sz w:val="28"/>
          <w:szCs w:val="28"/>
        </w:rPr>
        <w:t>Make sure that agents and landlords get information</w:t>
      </w:r>
      <w:r w:rsidRPr="5D6115CE" w:rsidR="4DC60F0A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685CF4BA" w:rsidP="5D6115CE" w:rsidRDefault="685CF4BA" w14:paraId="0BE36F83" w14:textId="7FD166FF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685CF4BA">
        <w:rPr>
          <w:rFonts w:ascii="Calibri" w:hAnsi="Calibri" w:eastAsia="Times New Roman" w:cs="Calibri"/>
          <w:sz w:val="28"/>
          <w:szCs w:val="28"/>
        </w:rPr>
        <w:t>Making sure that houses are accessible to individuals with disabilities is one of the biggest challenges</w:t>
      </w:r>
      <w:r w:rsidRPr="5D6115CE" w:rsidR="685CF4BA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5A2FFBB4" w:rsidP="5D6115CE" w:rsidRDefault="5A2FFBB4" w14:paraId="66F9F048" w14:textId="5C73D480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1A7B10E2" w:rsidR="5A2FFBB4">
        <w:rPr>
          <w:rFonts w:ascii="Calibri" w:hAnsi="Calibri" w:eastAsia="Times New Roman" w:cs="Calibri"/>
          <w:sz w:val="28"/>
          <w:szCs w:val="28"/>
        </w:rPr>
        <w:t xml:space="preserve">There was an idea to have </w:t>
      </w:r>
      <w:r w:rsidRPr="1A7B10E2" w:rsidR="5A2FFBB4">
        <w:rPr>
          <w:rFonts w:ascii="Calibri" w:hAnsi="Calibri" w:eastAsia="Times New Roman" w:cs="Calibri"/>
          <w:sz w:val="28"/>
          <w:szCs w:val="28"/>
        </w:rPr>
        <w:t>a webinar</w:t>
      </w:r>
      <w:r w:rsidRPr="1A7B10E2" w:rsidR="5A2FFBB4">
        <w:rPr>
          <w:rFonts w:ascii="Calibri" w:hAnsi="Calibri" w:eastAsia="Times New Roman" w:cs="Calibri"/>
          <w:sz w:val="28"/>
          <w:szCs w:val="28"/>
        </w:rPr>
        <w:t xml:space="preserve"> for realtors </w:t>
      </w:r>
      <w:r w:rsidRPr="1A7B10E2" w:rsidR="5A2FFBB4">
        <w:rPr>
          <w:rFonts w:ascii="Calibri" w:hAnsi="Calibri" w:eastAsia="Times New Roman" w:cs="Calibri"/>
          <w:sz w:val="28"/>
          <w:szCs w:val="28"/>
        </w:rPr>
        <w:t>regarding</w:t>
      </w:r>
      <w:r w:rsidRPr="1A7B10E2" w:rsidR="5A2FFBB4">
        <w:rPr>
          <w:rFonts w:ascii="Calibri" w:hAnsi="Calibri" w:eastAsia="Times New Roman" w:cs="Calibri"/>
          <w:sz w:val="28"/>
          <w:szCs w:val="28"/>
        </w:rPr>
        <w:t xml:space="preserve"> </w:t>
      </w:r>
      <w:r w:rsidRPr="1A7B10E2" w:rsidR="1A45F930">
        <w:rPr>
          <w:rFonts w:ascii="Calibri" w:hAnsi="Calibri" w:eastAsia="Times New Roman" w:cs="Calibri"/>
          <w:sz w:val="28"/>
          <w:szCs w:val="28"/>
        </w:rPr>
        <w:t>accommodation</w:t>
      </w:r>
      <w:r w:rsidRPr="1A7B10E2" w:rsidR="5A2FFBB4">
        <w:rPr>
          <w:rFonts w:ascii="Calibri" w:hAnsi="Calibri" w:eastAsia="Times New Roman" w:cs="Calibri"/>
          <w:sz w:val="28"/>
          <w:szCs w:val="28"/>
        </w:rPr>
        <w:t xml:space="preserve">, etc. Ms. Burgess said she will </w:t>
      </w:r>
      <w:r w:rsidRPr="1A7B10E2" w:rsidR="5A2FFBB4">
        <w:rPr>
          <w:rFonts w:ascii="Calibri" w:hAnsi="Calibri" w:eastAsia="Times New Roman" w:cs="Calibri"/>
          <w:sz w:val="28"/>
          <w:szCs w:val="28"/>
        </w:rPr>
        <w:t>investigate</w:t>
      </w:r>
      <w:r w:rsidRPr="1A7B10E2" w:rsidR="5A2FFBB4">
        <w:rPr>
          <w:rFonts w:ascii="Calibri" w:hAnsi="Calibri" w:eastAsia="Times New Roman" w:cs="Calibri"/>
          <w:sz w:val="28"/>
          <w:szCs w:val="28"/>
        </w:rPr>
        <w:t xml:space="preserve"> how we can present to PGCAR.</w:t>
      </w:r>
    </w:p>
    <w:p w:rsidR="6904BC46" w:rsidP="5D6115CE" w:rsidRDefault="6904BC46" w14:paraId="04174DF2" w14:textId="2CA84844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5D6115CE" w:rsidR="6904BC46">
        <w:rPr>
          <w:rFonts w:ascii="Calibri" w:hAnsi="Calibri" w:eastAsia="Times New Roman" w:cs="Calibri"/>
          <w:sz w:val="28"/>
          <w:szCs w:val="28"/>
        </w:rPr>
        <w:t>You must be on one of the lists in Prince George’s (voucher or public housing) to be on the project-based voucher list</w:t>
      </w:r>
      <w:r w:rsidRPr="5D6115CE" w:rsidR="6904BC46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6904BC46" w:rsidP="5D6115CE" w:rsidRDefault="6904BC46" w14:paraId="04ED9821" w14:textId="4EFECE89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6904BC46">
        <w:rPr>
          <w:rFonts w:ascii="Calibri" w:hAnsi="Calibri" w:eastAsia="Times New Roman" w:cs="Calibri"/>
          <w:sz w:val="28"/>
          <w:szCs w:val="28"/>
        </w:rPr>
        <w:t xml:space="preserve">Email </w:t>
      </w:r>
      <w:r w:rsidRPr="5D6115CE" w:rsidR="4D4ED820">
        <w:rPr>
          <w:rFonts w:ascii="Calibri" w:hAnsi="Calibri" w:eastAsia="Times New Roman" w:cs="Calibri"/>
          <w:sz w:val="28"/>
          <w:szCs w:val="28"/>
        </w:rPr>
        <w:t>waitliststatus@co.pg.md.us</w:t>
      </w:r>
      <w:r w:rsidRPr="5D6115CE" w:rsidR="6904BC46">
        <w:rPr>
          <w:rFonts w:ascii="Calibri" w:hAnsi="Calibri" w:eastAsia="Times New Roman" w:cs="Calibri"/>
          <w:sz w:val="28"/>
          <w:szCs w:val="28"/>
        </w:rPr>
        <w:t xml:space="preserve"> to find out your position on the waitlist</w:t>
      </w:r>
      <w:r w:rsidRPr="5D6115CE" w:rsidR="6904BC46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Pr="008C077C" w:rsidR="008C077C" w:rsidP="000E7852" w:rsidRDefault="008C077C" w14:paraId="1681044A" w14:textId="352AD4C0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8C077C">
        <w:rPr>
          <w:rFonts w:ascii="Calibri" w:hAnsi="Calibri" w:eastAsia="Times New Roman" w:cs="Calibri"/>
          <w:sz w:val="28"/>
          <w:szCs w:val="28"/>
        </w:rPr>
        <w:t xml:space="preserve">Housing Expo Prince George’s County </w:t>
      </w:r>
    </w:p>
    <w:p w:rsidR="140F556D" w:rsidP="5D6115CE" w:rsidRDefault="140F556D" w14:paraId="0372D376" w14:textId="4BBA3845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140F556D">
        <w:rPr>
          <w:rFonts w:ascii="Calibri" w:hAnsi="Calibri" w:eastAsia="Times New Roman" w:cs="Calibri"/>
          <w:sz w:val="28"/>
          <w:szCs w:val="28"/>
        </w:rPr>
        <w:t>There were over 60 vendors of all types of services relating to housing and home ownership</w:t>
      </w:r>
      <w:r w:rsidRPr="5D6115CE" w:rsidR="2C2448F5">
        <w:rPr>
          <w:rFonts w:ascii="Calibri" w:hAnsi="Calibri" w:eastAsia="Times New Roman" w:cs="Calibri"/>
          <w:sz w:val="28"/>
          <w:szCs w:val="28"/>
        </w:rPr>
        <w:t xml:space="preserve"> at the expo last weeke</w:t>
      </w:r>
      <w:r w:rsidRPr="5D6115CE" w:rsidR="2C2448F5">
        <w:rPr>
          <w:rFonts w:ascii="Calibri" w:hAnsi="Calibri" w:eastAsia="Times New Roman" w:cs="Calibri"/>
          <w:sz w:val="28"/>
          <w:szCs w:val="28"/>
        </w:rPr>
        <w:t>nd</w:t>
      </w:r>
      <w:r w:rsidRPr="5D6115CE" w:rsidR="2C2448F5">
        <w:rPr>
          <w:rFonts w:ascii="Calibri" w:hAnsi="Calibri" w:eastAsia="Times New Roman" w:cs="Calibri"/>
          <w:sz w:val="28"/>
          <w:szCs w:val="28"/>
        </w:rPr>
        <w:t>.</w:t>
      </w:r>
      <w:r w:rsidRPr="5D6115CE" w:rsidR="140F556D">
        <w:rPr>
          <w:rFonts w:ascii="Calibri" w:hAnsi="Calibri" w:eastAsia="Times New Roman" w:cs="Calibri"/>
          <w:sz w:val="28"/>
          <w:szCs w:val="28"/>
        </w:rPr>
        <w:t xml:space="preserve">  </w:t>
      </w:r>
      <w:r w:rsidRPr="5D6115CE" w:rsidR="06115910">
        <w:rPr>
          <w:rFonts w:ascii="Calibri" w:hAnsi="Calibri" w:eastAsia="Times New Roman" w:cs="Calibri"/>
          <w:sz w:val="28"/>
          <w:szCs w:val="28"/>
        </w:rPr>
        <w:t>The idea is to have all thing</w:t>
      </w:r>
      <w:r w:rsidRPr="5D6115CE" w:rsidR="06115910">
        <w:rPr>
          <w:rFonts w:ascii="Calibri" w:hAnsi="Calibri" w:eastAsia="Times New Roman" w:cs="Calibri"/>
          <w:sz w:val="28"/>
          <w:szCs w:val="28"/>
        </w:rPr>
        <w:t xml:space="preserve">s </w:t>
      </w:r>
      <w:r w:rsidRPr="5D6115CE" w:rsidR="06115910">
        <w:rPr>
          <w:rFonts w:ascii="Calibri" w:hAnsi="Calibri" w:eastAsia="Times New Roman" w:cs="Calibri"/>
          <w:sz w:val="28"/>
          <w:szCs w:val="28"/>
        </w:rPr>
        <w:t>housing relat</w:t>
      </w:r>
      <w:r w:rsidRPr="5D6115CE" w:rsidR="06115910">
        <w:rPr>
          <w:rFonts w:ascii="Calibri" w:hAnsi="Calibri" w:eastAsia="Times New Roman" w:cs="Calibri"/>
          <w:sz w:val="28"/>
          <w:szCs w:val="28"/>
        </w:rPr>
        <w:t>ed</w:t>
      </w:r>
      <w:r w:rsidRPr="5D6115CE" w:rsidR="06115910">
        <w:rPr>
          <w:rFonts w:ascii="Calibri" w:hAnsi="Calibri" w:eastAsia="Times New Roman" w:cs="Calibri"/>
          <w:sz w:val="28"/>
          <w:szCs w:val="28"/>
        </w:rPr>
        <w:t xml:space="preserve"> in one place so that people can ge</w:t>
      </w:r>
      <w:r w:rsidRPr="5D6115CE" w:rsidR="06115910">
        <w:rPr>
          <w:rFonts w:ascii="Calibri" w:hAnsi="Calibri" w:eastAsia="Times New Roman" w:cs="Calibri"/>
          <w:sz w:val="28"/>
          <w:szCs w:val="28"/>
        </w:rPr>
        <w:t xml:space="preserve">t </w:t>
      </w:r>
      <w:r w:rsidRPr="5D6115CE" w:rsidR="5788833F">
        <w:rPr>
          <w:rFonts w:ascii="Calibri" w:hAnsi="Calibri" w:eastAsia="Times New Roman" w:cs="Calibri"/>
          <w:sz w:val="28"/>
          <w:szCs w:val="28"/>
        </w:rPr>
        <w:t>the information</w:t>
      </w:r>
      <w:r w:rsidRPr="5D6115CE" w:rsidR="06115910">
        <w:rPr>
          <w:rFonts w:ascii="Calibri" w:hAnsi="Calibri" w:eastAsia="Times New Roman" w:cs="Calibri"/>
          <w:sz w:val="28"/>
          <w:szCs w:val="28"/>
        </w:rPr>
        <w:t xml:space="preserve"> they need without going all over the pla</w:t>
      </w:r>
      <w:r w:rsidRPr="5D6115CE" w:rsidR="06115910">
        <w:rPr>
          <w:rFonts w:ascii="Calibri" w:hAnsi="Calibri" w:eastAsia="Times New Roman" w:cs="Calibri"/>
          <w:sz w:val="28"/>
          <w:szCs w:val="28"/>
        </w:rPr>
        <w:t>ce</w:t>
      </w:r>
      <w:r w:rsidRPr="5D6115CE" w:rsidR="06115910">
        <w:rPr>
          <w:rFonts w:ascii="Calibri" w:hAnsi="Calibri" w:eastAsia="Times New Roman" w:cs="Calibri"/>
          <w:sz w:val="28"/>
          <w:szCs w:val="28"/>
        </w:rPr>
        <w:t>.</w:t>
      </w:r>
      <w:r w:rsidRPr="5D6115CE" w:rsidR="06115910">
        <w:rPr>
          <w:rFonts w:ascii="Calibri" w:hAnsi="Calibri" w:eastAsia="Times New Roman" w:cs="Calibri"/>
          <w:sz w:val="28"/>
          <w:szCs w:val="28"/>
        </w:rPr>
        <w:t xml:space="preserve">  </w:t>
      </w:r>
    </w:p>
    <w:p w:rsidR="06115910" w:rsidP="5D6115CE" w:rsidRDefault="06115910" w14:paraId="4F1B941C" w14:textId="21F69F51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06115910">
        <w:rPr>
          <w:rFonts w:ascii="Calibri" w:hAnsi="Calibri" w:eastAsia="Times New Roman" w:cs="Calibri"/>
          <w:sz w:val="28"/>
          <w:szCs w:val="28"/>
        </w:rPr>
        <w:t xml:space="preserve">They are planning now for next year.  </w:t>
      </w:r>
      <w:r w:rsidRPr="5D6115CE" w:rsidR="328ADF59">
        <w:rPr>
          <w:rFonts w:ascii="Calibri" w:hAnsi="Calibri" w:eastAsia="Times New Roman" w:cs="Calibri"/>
          <w:sz w:val="28"/>
          <w:szCs w:val="28"/>
        </w:rPr>
        <w:t>They would like ideas</w:t>
      </w:r>
      <w:r w:rsidRPr="5D6115CE" w:rsidR="328ADF59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328ADF59">
        <w:rPr>
          <w:rFonts w:ascii="Calibri" w:hAnsi="Calibri" w:eastAsia="Times New Roman" w:cs="Calibri"/>
          <w:sz w:val="28"/>
          <w:szCs w:val="28"/>
        </w:rPr>
        <w:t>They would love to raffle off a house at a low discounted rate!</w:t>
      </w:r>
    </w:p>
    <w:p w:rsidR="00C4265A" w:rsidP="000E7852" w:rsidRDefault="008C077C" w14:paraId="4E7DEF91" w14:textId="0AF79D40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8C077C">
        <w:rPr>
          <w:rFonts w:ascii="Calibri" w:hAnsi="Calibri" w:eastAsia="Times New Roman" w:cs="Calibri"/>
          <w:sz w:val="28"/>
          <w:szCs w:val="28"/>
        </w:rPr>
        <w:t>D</w:t>
      </w:r>
      <w:r w:rsidRPr="5D6115CE" w:rsidR="00C4265A">
        <w:rPr>
          <w:rFonts w:ascii="Calibri" w:hAnsi="Calibri" w:eastAsia="Times New Roman" w:cs="Calibri"/>
          <w:sz w:val="28"/>
          <w:szCs w:val="28"/>
        </w:rPr>
        <w:t>DA Rent Subsidy – Stephanie Jones</w:t>
      </w:r>
    </w:p>
    <w:p w:rsidR="0CBAE2E9" w:rsidP="5D6115CE" w:rsidRDefault="0CBAE2E9" w14:paraId="5F14E651" w14:textId="6034810E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5D6115CE" w:rsidR="0CBAE2E9">
        <w:rPr>
          <w:rFonts w:ascii="Calibri" w:hAnsi="Calibri" w:eastAsia="Times New Roman" w:cs="Calibri"/>
          <w:sz w:val="28"/>
          <w:szCs w:val="28"/>
        </w:rPr>
        <w:t xml:space="preserve">MOU has been </w:t>
      </w:r>
      <w:r w:rsidRPr="5D6115CE" w:rsidR="0CBAE2E9">
        <w:rPr>
          <w:rFonts w:ascii="Calibri" w:hAnsi="Calibri" w:eastAsia="Times New Roman" w:cs="Calibri"/>
          <w:sz w:val="28"/>
          <w:szCs w:val="28"/>
        </w:rPr>
        <w:t>finalized</w:t>
      </w:r>
      <w:r w:rsidRPr="5D6115CE" w:rsidR="0CBAE2E9">
        <w:rPr>
          <w:rFonts w:ascii="Calibri" w:hAnsi="Calibri" w:eastAsia="Times New Roman" w:cs="Calibri"/>
          <w:sz w:val="28"/>
          <w:szCs w:val="28"/>
        </w:rPr>
        <w:t xml:space="preserve"> and executive with DHCD with a start date of July 1, 2023</w:t>
      </w:r>
      <w:r w:rsidRPr="5D6115CE" w:rsidR="0CBAE2E9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0CBAE2E9" w:rsidP="5D6115CE" w:rsidRDefault="0CBAE2E9" w14:paraId="1DD739A6" w14:textId="3832145B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5D6115CE" w:rsidR="0CBAE2E9">
        <w:rPr>
          <w:rFonts w:ascii="Calibri" w:hAnsi="Calibri" w:eastAsia="Times New Roman" w:cs="Calibri"/>
          <w:sz w:val="28"/>
          <w:szCs w:val="28"/>
        </w:rPr>
        <w:t>This means they can start looking through the waitlist and prioritizing people based on documentation and information</w:t>
      </w:r>
      <w:r w:rsidRPr="5D6115CE" w:rsidR="0CBAE2E9">
        <w:rPr>
          <w:rFonts w:ascii="Calibri" w:hAnsi="Calibri" w:eastAsia="Times New Roman" w:cs="Calibri"/>
          <w:sz w:val="28"/>
          <w:szCs w:val="28"/>
        </w:rPr>
        <w:t xml:space="preserve"> th</w:t>
      </w:r>
      <w:r w:rsidRPr="5D6115CE" w:rsidR="0CBAE2E9">
        <w:rPr>
          <w:rFonts w:ascii="Calibri" w:hAnsi="Calibri" w:eastAsia="Times New Roman" w:cs="Calibri"/>
          <w:sz w:val="28"/>
          <w:szCs w:val="28"/>
        </w:rPr>
        <w:t xml:space="preserve">at </w:t>
      </w:r>
      <w:r w:rsidRPr="5D6115CE" w:rsidR="0CBAE2E9">
        <w:rPr>
          <w:rFonts w:ascii="Calibri" w:hAnsi="Calibri" w:eastAsia="Times New Roman" w:cs="Calibri"/>
          <w:sz w:val="28"/>
          <w:szCs w:val="28"/>
        </w:rPr>
        <w:t>they c</w:t>
      </w:r>
      <w:r w:rsidRPr="5D6115CE" w:rsidR="0CBAE2E9">
        <w:rPr>
          <w:rFonts w:ascii="Calibri" w:hAnsi="Calibri" w:eastAsia="Times New Roman" w:cs="Calibri"/>
          <w:sz w:val="28"/>
          <w:szCs w:val="28"/>
        </w:rPr>
        <w:t>urrently have</w:t>
      </w:r>
      <w:r w:rsidRPr="5D6115CE" w:rsidR="0CBAE2E9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4B5FC81A" w:rsidP="5D6115CE" w:rsidRDefault="4B5FC81A" w14:paraId="1A15D156" w14:textId="3566F72D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5D6115CE" w:rsidR="4B5FC81A">
        <w:rPr>
          <w:rFonts w:ascii="Calibri" w:hAnsi="Calibri" w:eastAsia="Times New Roman" w:cs="Calibri"/>
          <w:sz w:val="28"/>
          <w:szCs w:val="28"/>
        </w:rPr>
        <w:t xml:space="preserve">We will </w:t>
      </w:r>
      <w:r w:rsidRPr="5D6115CE" w:rsidR="4B5FC81A">
        <w:rPr>
          <w:rFonts w:ascii="Calibri" w:hAnsi="Calibri" w:eastAsia="Times New Roman" w:cs="Calibri"/>
          <w:sz w:val="28"/>
          <w:szCs w:val="28"/>
        </w:rPr>
        <w:t>provide</w:t>
      </w:r>
      <w:r w:rsidRPr="5D6115CE" w:rsidR="4B5FC81A">
        <w:rPr>
          <w:rFonts w:ascii="Calibri" w:hAnsi="Calibri" w:eastAsia="Times New Roman" w:cs="Calibri"/>
          <w:sz w:val="28"/>
          <w:szCs w:val="28"/>
        </w:rPr>
        <w:t xml:space="preserve"> subsidies for between 20-50 people.</w:t>
      </w:r>
    </w:p>
    <w:p w:rsidR="154C740C" w:rsidP="5D6115CE" w:rsidRDefault="154C740C" w14:paraId="3613CB01" w14:textId="1537D20D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2"/>
          <w:szCs w:val="22"/>
        </w:rPr>
      </w:pPr>
      <w:r w:rsidRPr="5D6115CE" w:rsidR="154C740C">
        <w:rPr>
          <w:rFonts w:ascii="Calibri" w:hAnsi="Calibri" w:eastAsia="Times New Roman" w:cs="Calibri"/>
          <w:sz w:val="28"/>
          <w:szCs w:val="28"/>
        </w:rPr>
        <w:t>People will not receive award letters on July 1.  It will take some time to go through the lists</w:t>
      </w:r>
      <w:r w:rsidRPr="5D6115CE" w:rsidR="154C740C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45F35CE0" w:rsidP="5D6115CE" w:rsidRDefault="45F35CE0" w14:paraId="471061A5" w14:textId="18FC30B5">
      <w:pPr>
        <w:pStyle w:val="ListParagraph"/>
        <w:numPr>
          <w:ilvl w:val="2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5F35CE0">
        <w:rPr>
          <w:rFonts w:ascii="Calibri" w:hAnsi="Calibri" w:eastAsia="Times New Roman" w:cs="Calibri"/>
          <w:sz w:val="28"/>
          <w:szCs w:val="28"/>
        </w:rPr>
        <w:t xml:space="preserve">They have </w:t>
      </w:r>
      <w:r w:rsidRPr="5D6115CE" w:rsidR="45F35CE0">
        <w:rPr>
          <w:rFonts w:ascii="Calibri" w:hAnsi="Calibri" w:eastAsia="Times New Roman" w:cs="Calibri"/>
          <w:sz w:val="28"/>
          <w:szCs w:val="28"/>
        </w:rPr>
        <w:t>90 days</w:t>
      </w:r>
      <w:r w:rsidRPr="5D6115CE" w:rsidR="45F35CE0">
        <w:rPr>
          <w:rFonts w:ascii="Calibri" w:hAnsi="Calibri" w:eastAsia="Times New Roman" w:cs="Calibri"/>
          <w:sz w:val="28"/>
          <w:szCs w:val="28"/>
        </w:rPr>
        <w:t xml:space="preserve"> to find a place to live with an extension </w:t>
      </w:r>
      <w:r w:rsidRPr="5D6115CE" w:rsidR="5D841E46">
        <w:rPr>
          <w:rFonts w:ascii="Calibri" w:hAnsi="Calibri" w:eastAsia="Times New Roman" w:cs="Calibri"/>
          <w:sz w:val="28"/>
          <w:szCs w:val="28"/>
        </w:rPr>
        <w:t xml:space="preserve">of 60 days.  </w:t>
      </w:r>
      <w:r w:rsidRPr="5D6115CE" w:rsidR="45F35CE0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0FE7118E" w:rsidP="5D6115CE" w:rsidRDefault="0FE7118E" w14:paraId="052CD912" w14:textId="76BAA241">
      <w:pPr>
        <w:pStyle w:val="ListParagraph"/>
        <w:numPr>
          <w:ilvl w:val="1"/>
          <w:numId w:val="4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Times New Roman" w:cs="Calibri"/>
          <w:sz w:val="28"/>
          <w:szCs w:val="28"/>
        </w:rPr>
      </w:pPr>
      <w:r w:rsidRPr="5D6115CE" w:rsidR="0FE7118E">
        <w:rPr>
          <w:rFonts w:ascii="Calibri" w:hAnsi="Calibri" w:eastAsia="Times New Roman" w:cs="Calibri"/>
          <w:sz w:val="28"/>
          <w:szCs w:val="28"/>
        </w:rPr>
        <w:t xml:space="preserve"> Rent subsidies in a cooperative seem to be confusing</w:t>
      </w:r>
      <w:r w:rsidRPr="5D6115CE" w:rsidR="00E7E14B">
        <w:rPr>
          <w:rFonts w:ascii="Calibri" w:hAnsi="Calibri" w:eastAsia="Times New Roman" w:cs="Calibri"/>
          <w:sz w:val="28"/>
          <w:szCs w:val="28"/>
        </w:rPr>
        <w:t xml:space="preserve"> as to whether or not vouchers can be used in </w:t>
      </w:r>
      <w:r w:rsidRPr="5D6115CE" w:rsidR="00E7E14B">
        <w:rPr>
          <w:rFonts w:ascii="Calibri" w:hAnsi="Calibri" w:eastAsia="Times New Roman" w:cs="Calibri"/>
          <w:sz w:val="28"/>
          <w:szCs w:val="28"/>
        </w:rPr>
        <w:t>them</w:t>
      </w:r>
      <w:r w:rsidRPr="5D6115CE" w:rsidR="0FE7118E">
        <w:rPr>
          <w:rFonts w:ascii="Calibri" w:hAnsi="Calibri" w:eastAsia="Times New Roman" w:cs="Calibri"/>
          <w:sz w:val="28"/>
          <w:szCs w:val="28"/>
        </w:rPr>
        <w:t xml:space="preserve">. </w:t>
      </w:r>
      <w:r w:rsidRPr="5D6115CE" w:rsidR="0FE7118E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0FE7118E" w:rsidP="5D6115CE" w:rsidRDefault="0FE7118E" w14:paraId="521B9CAE" w14:textId="53523E38">
      <w:pPr>
        <w:pStyle w:val="ListParagraph"/>
        <w:numPr>
          <w:ilvl w:val="2"/>
          <w:numId w:val="4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Times New Roman" w:cs="Calibri"/>
          <w:sz w:val="28"/>
          <w:szCs w:val="28"/>
        </w:rPr>
      </w:pPr>
      <w:r w:rsidRPr="5D6115CE" w:rsidR="0FE7118E">
        <w:rPr>
          <w:rFonts w:ascii="Calibri" w:hAnsi="Calibri" w:eastAsia="Times New Roman" w:cs="Calibri"/>
          <w:sz w:val="28"/>
          <w:szCs w:val="28"/>
        </w:rPr>
        <w:t xml:space="preserve">Stephanie said that the </w:t>
      </w:r>
      <w:r w:rsidRPr="5D6115CE" w:rsidR="69571FE4">
        <w:rPr>
          <w:rFonts w:ascii="Calibri" w:hAnsi="Calibri" w:eastAsia="Times New Roman" w:cs="Calibri"/>
          <w:sz w:val="28"/>
          <w:szCs w:val="28"/>
        </w:rPr>
        <w:t>program language says that it is for people to live where they choose t</w:t>
      </w:r>
      <w:r w:rsidRPr="5D6115CE" w:rsidR="69571FE4">
        <w:rPr>
          <w:rFonts w:ascii="Calibri" w:hAnsi="Calibri" w:eastAsia="Times New Roman" w:cs="Calibri"/>
          <w:sz w:val="28"/>
          <w:szCs w:val="28"/>
        </w:rPr>
        <w:t>o live</w:t>
      </w:r>
      <w:r w:rsidRPr="5D6115CE" w:rsidR="69571FE4">
        <w:rPr>
          <w:rFonts w:ascii="Calibri" w:hAnsi="Calibri" w:eastAsia="Times New Roman" w:cs="Calibri"/>
          <w:sz w:val="28"/>
          <w:szCs w:val="28"/>
        </w:rPr>
        <w:t>.</w:t>
      </w:r>
      <w:r w:rsidRPr="5D6115CE" w:rsidR="69571FE4">
        <w:rPr>
          <w:rFonts w:ascii="Calibri" w:hAnsi="Calibri" w:eastAsia="Times New Roman" w:cs="Calibri"/>
          <w:sz w:val="28"/>
          <w:szCs w:val="28"/>
        </w:rPr>
        <w:t xml:space="preserve">  This would include coope</w:t>
      </w:r>
      <w:r w:rsidRPr="5D6115CE" w:rsidR="69571FE4">
        <w:rPr>
          <w:rFonts w:ascii="Calibri" w:hAnsi="Calibri" w:eastAsia="Times New Roman" w:cs="Calibri"/>
          <w:sz w:val="28"/>
          <w:szCs w:val="28"/>
        </w:rPr>
        <w:t>rat</w:t>
      </w:r>
      <w:r w:rsidRPr="5D6115CE" w:rsidR="69571FE4">
        <w:rPr>
          <w:rFonts w:ascii="Calibri" w:hAnsi="Calibri" w:eastAsia="Times New Roman" w:cs="Calibri"/>
          <w:sz w:val="28"/>
          <w:szCs w:val="28"/>
        </w:rPr>
        <w:t>ive</w:t>
      </w:r>
      <w:r w:rsidRPr="5D6115CE" w:rsidR="69571FE4">
        <w:rPr>
          <w:rFonts w:ascii="Calibri" w:hAnsi="Calibri" w:eastAsia="Times New Roman" w:cs="Calibri"/>
          <w:sz w:val="28"/>
          <w:szCs w:val="28"/>
        </w:rPr>
        <w:t>s</w:t>
      </w:r>
      <w:r w:rsidRPr="5D6115CE" w:rsidR="69571FE4">
        <w:rPr>
          <w:rFonts w:ascii="Calibri" w:hAnsi="Calibri" w:eastAsia="Times New Roman" w:cs="Calibri"/>
          <w:sz w:val="28"/>
          <w:szCs w:val="28"/>
        </w:rPr>
        <w:t xml:space="preserve">. </w:t>
      </w:r>
      <w:r w:rsidRPr="5D6115CE" w:rsidR="69571FE4">
        <w:rPr>
          <w:rFonts w:ascii="Calibri" w:hAnsi="Calibri" w:eastAsia="Times New Roman" w:cs="Calibri"/>
          <w:sz w:val="28"/>
          <w:szCs w:val="28"/>
        </w:rPr>
        <w:t xml:space="preserve"> </w:t>
      </w:r>
    </w:p>
    <w:p w:rsidR="00C4265A" w:rsidP="000E7852" w:rsidRDefault="0097138A" w14:paraId="612459B2" w14:textId="7EE4462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97138A">
        <w:rPr>
          <w:rFonts w:ascii="Calibri" w:hAnsi="Calibri" w:eastAsia="Times New Roman" w:cs="Calibri"/>
          <w:sz w:val="28"/>
          <w:szCs w:val="28"/>
        </w:rPr>
        <w:t>Updates from MDOD</w:t>
      </w:r>
      <w:r w:rsidRPr="5D6115CE" w:rsidR="00F74C8F">
        <w:rPr>
          <w:rFonts w:ascii="Calibri" w:hAnsi="Calibri" w:eastAsia="Times New Roman" w:cs="Calibri"/>
          <w:sz w:val="28"/>
          <w:szCs w:val="28"/>
        </w:rPr>
        <w:t xml:space="preserve"> </w:t>
      </w:r>
      <w:r w:rsidRPr="5D6115CE" w:rsidR="00337F67">
        <w:rPr>
          <w:rFonts w:ascii="Calibri" w:hAnsi="Calibri" w:eastAsia="Times New Roman" w:cs="Calibri"/>
          <w:sz w:val="28"/>
          <w:szCs w:val="28"/>
        </w:rPr>
        <w:t>–</w:t>
      </w:r>
      <w:r w:rsidRPr="5D6115CE" w:rsidR="00F74C8F">
        <w:rPr>
          <w:rFonts w:ascii="Calibri" w:hAnsi="Calibri" w:eastAsia="Times New Roman" w:cs="Calibri"/>
          <w:sz w:val="28"/>
          <w:szCs w:val="28"/>
        </w:rPr>
        <w:t xml:space="preserve"> Christina</w:t>
      </w:r>
      <w:r w:rsidRPr="5D6115CE" w:rsidR="00337F67">
        <w:rPr>
          <w:rFonts w:ascii="Calibri" w:hAnsi="Calibri" w:eastAsia="Times New Roman" w:cs="Calibri"/>
          <w:sz w:val="28"/>
          <w:szCs w:val="28"/>
        </w:rPr>
        <w:t xml:space="preserve"> Geller</w:t>
      </w:r>
    </w:p>
    <w:p w:rsidR="1C290378" w:rsidP="5D6115CE" w:rsidRDefault="1C290378" w14:paraId="56300636" w14:textId="3FDC151E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1A7B10E2" w:rsidR="1C290378">
        <w:rPr>
          <w:rFonts w:ascii="Calibri" w:hAnsi="Calibri" w:eastAsia="Times New Roman" w:cs="Calibri"/>
          <w:sz w:val="28"/>
          <w:szCs w:val="28"/>
        </w:rPr>
        <w:t>Federal</w:t>
      </w:r>
      <w:r w:rsidRPr="1A7B10E2" w:rsidR="1C290378">
        <w:rPr>
          <w:rFonts w:ascii="Calibri" w:hAnsi="Calibri" w:eastAsia="Times New Roman" w:cs="Calibri"/>
          <w:sz w:val="28"/>
          <w:szCs w:val="28"/>
        </w:rPr>
        <w:t xml:space="preserve"> Housing Finance Agency issued a request for input on how the agency can create and enforce renter </w:t>
      </w:r>
      <w:r w:rsidRPr="1A7B10E2" w:rsidR="58E04249">
        <w:rPr>
          <w:rFonts w:ascii="Calibri" w:hAnsi="Calibri" w:eastAsia="Times New Roman" w:cs="Calibri"/>
          <w:sz w:val="28"/>
          <w:szCs w:val="28"/>
        </w:rPr>
        <w:t>protections</w:t>
      </w:r>
      <w:r w:rsidRPr="1A7B10E2" w:rsidR="1C290378">
        <w:rPr>
          <w:rFonts w:ascii="Calibri" w:hAnsi="Calibri" w:eastAsia="Times New Roman" w:cs="Calibri"/>
          <w:sz w:val="28"/>
          <w:szCs w:val="28"/>
        </w:rPr>
        <w:t xml:space="preserve"> for households living and rental properties with federally back mortgages</w:t>
      </w:r>
      <w:r w:rsidRPr="1A7B10E2" w:rsidR="1C290378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1C290378">
        <w:rPr>
          <w:rFonts w:ascii="Calibri" w:hAnsi="Calibri" w:eastAsia="Times New Roman" w:cs="Calibri"/>
          <w:sz w:val="28"/>
          <w:szCs w:val="28"/>
        </w:rPr>
        <w:t>Comments due 7/31.</w:t>
      </w:r>
    </w:p>
    <w:p w:rsidR="4002BF84" w:rsidP="5D6115CE" w:rsidRDefault="4002BF84" w14:paraId="4453C2E6" w14:textId="0BB7E405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Debt limit is suspended </w:t>
      </w:r>
      <w:r w:rsidRPr="5D6115CE" w:rsidR="1531460F">
        <w:rPr>
          <w:rFonts w:ascii="Calibri" w:hAnsi="Calibri" w:eastAsia="Times New Roman" w:cs="Calibri"/>
          <w:sz w:val="28"/>
          <w:szCs w:val="28"/>
        </w:rPr>
        <w:t>through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 1/1/2025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FY24 spending is capped at the FY23 levels and spending increases in FY25 </w:t>
      </w:r>
      <w:r w:rsidRPr="5D6115CE" w:rsidR="0D9FCC3D">
        <w:rPr>
          <w:rFonts w:ascii="Calibri" w:hAnsi="Calibri" w:eastAsia="Times New Roman" w:cs="Calibri"/>
          <w:sz w:val="28"/>
          <w:szCs w:val="28"/>
        </w:rPr>
        <w:t>are limited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 to 1%.</w:t>
      </w:r>
    </w:p>
    <w:p w:rsidR="4002BF84" w:rsidP="5D6115CE" w:rsidRDefault="4002BF84" w14:paraId="73B62426" w14:textId="6C9669F4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Housing for </w:t>
      </w:r>
      <w:r w:rsidRPr="5D6115CE" w:rsidR="216435A2">
        <w:rPr>
          <w:rFonts w:ascii="Calibri" w:hAnsi="Calibri" w:eastAsia="Times New Roman" w:cs="Calibri"/>
          <w:sz w:val="28"/>
          <w:szCs w:val="28"/>
        </w:rPr>
        <w:t>person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 with disabilities would be phased in for </w:t>
      </w:r>
      <w:r w:rsidRPr="5D6115CE" w:rsidR="25DDC69D">
        <w:rPr>
          <w:rFonts w:ascii="Calibri" w:hAnsi="Calibri" w:eastAsia="Times New Roman" w:cs="Calibri"/>
          <w:sz w:val="28"/>
          <w:szCs w:val="28"/>
        </w:rPr>
        <w:t>food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 </w:t>
      </w:r>
      <w:r w:rsidRPr="5D6115CE" w:rsidR="4002BF84">
        <w:rPr>
          <w:rFonts w:ascii="Calibri" w:hAnsi="Calibri" w:eastAsia="Times New Roman" w:cs="Calibri"/>
          <w:sz w:val="28"/>
          <w:szCs w:val="28"/>
        </w:rPr>
        <w:t>assistance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 program if they </w:t>
      </w:r>
      <w:r w:rsidRPr="5D6115CE" w:rsidR="4002BF84">
        <w:rPr>
          <w:rFonts w:ascii="Calibri" w:hAnsi="Calibri" w:eastAsia="Times New Roman" w:cs="Calibri"/>
          <w:sz w:val="28"/>
          <w:szCs w:val="28"/>
        </w:rPr>
        <w:t>don’t</w:t>
      </w:r>
      <w:r w:rsidRPr="5D6115CE" w:rsidR="4002BF84">
        <w:rPr>
          <w:rFonts w:ascii="Calibri" w:hAnsi="Calibri" w:eastAsia="Times New Roman" w:cs="Calibri"/>
          <w:sz w:val="28"/>
          <w:szCs w:val="28"/>
        </w:rPr>
        <w:t xml:space="preserve"> meet certain work reporting requirements.</w:t>
      </w:r>
    </w:p>
    <w:p w:rsidR="4002BF84" w:rsidP="5D6115CE" w:rsidRDefault="4002BF84" w14:paraId="44EC8296" w14:textId="038E4022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1A7B10E2" w:rsidR="64D7428A">
        <w:rPr>
          <w:rFonts w:ascii="Calibri" w:hAnsi="Calibri" w:eastAsia="Times New Roman" w:cs="Calibri"/>
          <w:sz w:val="28"/>
          <w:szCs w:val="28"/>
        </w:rPr>
        <w:t>Neighborhood</w:t>
      </w:r>
      <w:r w:rsidRPr="1A7B10E2" w:rsidR="4002BF84">
        <w:rPr>
          <w:rFonts w:ascii="Calibri" w:hAnsi="Calibri" w:eastAsia="Times New Roman" w:cs="Calibri"/>
          <w:sz w:val="28"/>
          <w:szCs w:val="28"/>
        </w:rPr>
        <w:t xml:space="preserve"> home</w:t>
      </w:r>
      <w:r w:rsidRPr="1A7B10E2" w:rsidR="2CBE8A4D">
        <w:rPr>
          <w:rFonts w:ascii="Calibri" w:hAnsi="Calibri" w:eastAsia="Times New Roman" w:cs="Calibri"/>
          <w:sz w:val="28"/>
          <w:szCs w:val="28"/>
        </w:rPr>
        <w:t>s</w:t>
      </w:r>
      <w:r w:rsidRPr="1A7B10E2" w:rsidR="4002BF84">
        <w:rPr>
          <w:rFonts w:ascii="Calibri" w:hAnsi="Calibri" w:eastAsia="Times New Roman" w:cs="Calibri"/>
          <w:sz w:val="28"/>
          <w:szCs w:val="28"/>
        </w:rPr>
        <w:t xml:space="preserve"> </w:t>
      </w:r>
      <w:r w:rsidRPr="1A7B10E2" w:rsidR="2F46942A">
        <w:rPr>
          <w:rFonts w:ascii="Calibri" w:hAnsi="Calibri" w:eastAsia="Times New Roman" w:cs="Calibri"/>
          <w:sz w:val="28"/>
          <w:szCs w:val="28"/>
        </w:rPr>
        <w:t>investment</w:t>
      </w:r>
      <w:r w:rsidRPr="1A7B10E2" w:rsidR="4002BF84">
        <w:rPr>
          <w:rFonts w:ascii="Calibri" w:hAnsi="Calibri" w:eastAsia="Times New Roman" w:cs="Calibri"/>
          <w:sz w:val="28"/>
          <w:szCs w:val="28"/>
        </w:rPr>
        <w:t xml:space="preserve"> tax credit was reintroduced by Mike Kelly and Brian Higgins to spur rehabilitation and development of </w:t>
      </w:r>
      <w:r w:rsidRPr="1A7B10E2" w:rsidR="4002BF84">
        <w:rPr>
          <w:rFonts w:ascii="Calibri" w:hAnsi="Calibri" w:eastAsia="Times New Roman" w:cs="Calibri"/>
          <w:sz w:val="28"/>
          <w:szCs w:val="28"/>
        </w:rPr>
        <w:t>1 to 4 unit</w:t>
      </w:r>
      <w:r w:rsidRPr="1A7B10E2" w:rsidR="4002BF84">
        <w:rPr>
          <w:rFonts w:ascii="Calibri" w:hAnsi="Calibri" w:eastAsia="Times New Roman" w:cs="Calibri"/>
          <w:sz w:val="28"/>
          <w:szCs w:val="28"/>
        </w:rPr>
        <w:t xml:space="preserve"> homes to create new housing production.</w:t>
      </w:r>
    </w:p>
    <w:p w:rsidR="2C91278F" w:rsidP="5D6115CE" w:rsidRDefault="2C91278F" w14:paraId="1F6D36BD" w14:textId="38A3D317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MDHCD will </w:t>
      </w:r>
      <w:r w:rsidRPr="1A7B10E2" w:rsidR="2C91278F">
        <w:rPr>
          <w:rFonts w:ascii="Calibri" w:hAnsi="Calibri" w:eastAsia="Times New Roman" w:cs="Calibri"/>
          <w:sz w:val="28"/>
          <w:szCs w:val="28"/>
        </w:rPr>
        <w:t>provide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 3.5 million through their rental housing works program and 2.8 million from the </w:t>
      </w:r>
      <w:r w:rsidRPr="1A7B10E2" w:rsidR="2677750C">
        <w:rPr>
          <w:rFonts w:ascii="Calibri" w:hAnsi="Calibri" w:eastAsia="Times New Roman" w:cs="Calibri"/>
          <w:sz w:val="28"/>
          <w:szCs w:val="28"/>
        </w:rPr>
        <w:t>partnership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 rental housing program to support affordable housing projects in silver spring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2C91278F">
        <w:rPr>
          <w:rFonts w:ascii="Calibri" w:hAnsi="Calibri" w:eastAsia="Times New Roman" w:cs="Calibri"/>
          <w:sz w:val="28"/>
          <w:szCs w:val="28"/>
        </w:rPr>
        <w:t>One of those is Park Montgomery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They have 3.5 million in </w:t>
      </w:r>
      <w:r w:rsidRPr="1A7B10E2" w:rsidR="61C69E02">
        <w:rPr>
          <w:rFonts w:ascii="Calibri" w:hAnsi="Calibri" w:eastAsia="Times New Roman" w:cs="Calibri"/>
          <w:sz w:val="28"/>
          <w:szCs w:val="28"/>
        </w:rPr>
        <w:t>funding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 to </w:t>
      </w:r>
      <w:r w:rsidRPr="1A7B10E2" w:rsidR="5457DEB7">
        <w:rPr>
          <w:rFonts w:ascii="Calibri" w:hAnsi="Calibri" w:eastAsia="Times New Roman" w:cs="Calibri"/>
          <w:sz w:val="28"/>
          <w:szCs w:val="28"/>
        </w:rPr>
        <w:t>support</w:t>
      </w:r>
      <w:r w:rsidRPr="1A7B10E2" w:rsidR="2C91278F">
        <w:rPr>
          <w:rFonts w:ascii="Calibri" w:hAnsi="Calibri" w:eastAsia="Times New Roman" w:cs="Calibri"/>
          <w:sz w:val="28"/>
          <w:szCs w:val="28"/>
        </w:rPr>
        <w:t xml:space="preserve"> the new con</w:t>
      </w:r>
      <w:r w:rsidRPr="1A7B10E2" w:rsidR="7BF16F18">
        <w:rPr>
          <w:rFonts w:ascii="Calibri" w:hAnsi="Calibri" w:eastAsia="Times New Roman" w:cs="Calibri"/>
          <w:sz w:val="28"/>
          <w:szCs w:val="28"/>
        </w:rPr>
        <w:t>struction of 141 housing unit development</w:t>
      </w:r>
      <w:r w:rsidRPr="1A7B10E2" w:rsidR="7BF16F18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7BF16F18">
        <w:rPr>
          <w:rFonts w:ascii="Calibri" w:hAnsi="Calibri" w:eastAsia="Times New Roman" w:cs="Calibri"/>
          <w:sz w:val="28"/>
          <w:szCs w:val="28"/>
        </w:rPr>
        <w:t xml:space="preserve">The units will be a mix of </w:t>
      </w:r>
      <w:r w:rsidRPr="1A7B10E2" w:rsidR="325B3EBB">
        <w:rPr>
          <w:rFonts w:ascii="Calibri" w:hAnsi="Calibri" w:eastAsia="Times New Roman" w:cs="Calibri"/>
          <w:sz w:val="28"/>
          <w:szCs w:val="28"/>
        </w:rPr>
        <w:t>1-, 2-, and 3-bedroom</w:t>
      </w:r>
      <w:r w:rsidRPr="1A7B10E2" w:rsidR="7BF16F18">
        <w:rPr>
          <w:rFonts w:ascii="Calibri" w:hAnsi="Calibri" w:eastAsia="Times New Roman" w:cs="Calibri"/>
          <w:sz w:val="28"/>
          <w:szCs w:val="28"/>
        </w:rPr>
        <w:t xml:space="preserve"> units </w:t>
      </w:r>
      <w:r w:rsidRPr="1A7B10E2" w:rsidR="1DAB003E">
        <w:rPr>
          <w:rFonts w:ascii="Calibri" w:hAnsi="Calibri" w:eastAsia="Times New Roman" w:cs="Calibri"/>
          <w:sz w:val="28"/>
          <w:szCs w:val="28"/>
        </w:rPr>
        <w:t>restricted</w:t>
      </w:r>
      <w:r w:rsidRPr="1A7B10E2" w:rsidR="7BF16F18">
        <w:rPr>
          <w:rFonts w:ascii="Calibri" w:hAnsi="Calibri" w:eastAsia="Times New Roman" w:cs="Calibri"/>
          <w:sz w:val="28"/>
          <w:szCs w:val="28"/>
        </w:rPr>
        <w:t xml:space="preserve"> to households earning 30%, 50% and 60% of AMI or less</w:t>
      </w:r>
      <w:r w:rsidRPr="1A7B10E2" w:rsidR="7BF16F18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7BF16F18">
        <w:rPr>
          <w:rFonts w:ascii="Calibri" w:hAnsi="Calibri" w:eastAsia="Times New Roman" w:cs="Calibri"/>
          <w:sz w:val="28"/>
          <w:szCs w:val="28"/>
        </w:rPr>
        <w:t xml:space="preserve">The other priority is </w:t>
      </w:r>
      <w:r w:rsidRPr="1A7B10E2" w:rsidR="00C0342D">
        <w:rPr>
          <w:rFonts w:ascii="Calibri" w:hAnsi="Calibri" w:eastAsia="Times New Roman" w:cs="Calibri"/>
          <w:sz w:val="28"/>
          <w:szCs w:val="28"/>
        </w:rPr>
        <w:t>Sligo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 apartments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It will be a </w:t>
      </w:r>
      <w:bookmarkStart w:name="_Int_7PywSoPp" w:id="1090145047"/>
      <w:r w:rsidRPr="1A7B10E2" w:rsidR="0EA10023">
        <w:rPr>
          <w:rFonts w:ascii="Calibri" w:hAnsi="Calibri" w:eastAsia="Times New Roman" w:cs="Calibri"/>
          <w:sz w:val="28"/>
          <w:szCs w:val="28"/>
        </w:rPr>
        <w:t>56 unit</w:t>
      </w:r>
      <w:bookmarkEnd w:id="1090145047"/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 </w:t>
      </w:r>
      <w:r w:rsidRPr="1A7B10E2" w:rsidR="0E386FC6">
        <w:rPr>
          <w:rFonts w:ascii="Calibri" w:hAnsi="Calibri" w:eastAsia="Times New Roman" w:cs="Calibri"/>
          <w:sz w:val="28"/>
          <w:szCs w:val="28"/>
        </w:rPr>
        <w:t>mid-rise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 apartment community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.  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It will offer </w:t>
      </w:r>
      <w:r w:rsidRPr="1A7B10E2" w:rsidR="7CE3EA9C">
        <w:rPr>
          <w:rFonts w:ascii="Calibri" w:hAnsi="Calibri" w:eastAsia="Times New Roman" w:cs="Calibri"/>
          <w:sz w:val="28"/>
          <w:szCs w:val="28"/>
        </w:rPr>
        <w:t>1- and 2-bedroom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 units and will serve households with incomes between 30%-80% AMI</w:t>
      </w:r>
      <w:r w:rsidRPr="1A7B10E2" w:rsidR="0EA10023">
        <w:rPr>
          <w:rFonts w:ascii="Calibri" w:hAnsi="Calibri" w:eastAsia="Times New Roman" w:cs="Calibri"/>
          <w:sz w:val="28"/>
          <w:szCs w:val="28"/>
        </w:rPr>
        <w:t xml:space="preserve">.  </w:t>
      </w:r>
    </w:p>
    <w:p w:rsidR="007D0E86" w:rsidP="000E7852" w:rsidRDefault="007D0E86" w14:paraId="656E0B5D" w14:textId="107B7888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7D0E86">
        <w:rPr>
          <w:rFonts w:ascii="Calibri" w:hAnsi="Calibri" w:eastAsia="Times New Roman" w:cs="Calibri"/>
          <w:sz w:val="28"/>
          <w:szCs w:val="28"/>
        </w:rPr>
        <w:t>MIH Updates – Training/Event Calendar – Andy Krauss</w:t>
      </w:r>
    </w:p>
    <w:p w:rsidR="66A0EA47" w:rsidP="5D6115CE" w:rsidRDefault="66A0EA47" w14:paraId="6C811CAE" w14:textId="68354761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66A0EA47">
        <w:rPr>
          <w:rFonts w:ascii="Calibri" w:hAnsi="Calibri" w:eastAsia="Times New Roman" w:cs="Calibri"/>
          <w:sz w:val="28"/>
          <w:szCs w:val="28"/>
        </w:rPr>
        <w:t xml:space="preserve">MIH is sponsoring </w:t>
      </w:r>
      <w:r w:rsidRPr="5D6115CE" w:rsidR="66A0EA47">
        <w:rPr>
          <w:rFonts w:ascii="Calibri" w:hAnsi="Calibri" w:eastAsia="Times New Roman" w:cs="Calibri"/>
          <w:sz w:val="28"/>
          <w:szCs w:val="28"/>
        </w:rPr>
        <w:t xml:space="preserve">a </w:t>
      </w:r>
      <w:hyperlink r:id="R229dc0adcc934b8c">
        <w:r w:rsidRPr="5D6115CE" w:rsidR="66A0EA47">
          <w:rPr>
            <w:rStyle w:val="Hyperlink"/>
            <w:rFonts w:ascii="Calibri" w:hAnsi="Calibri" w:eastAsia="Times New Roman" w:cs="Calibri"/>
            <w:sz w:val="28"/>
            <w:szCs w:val="28"/>
          </w:rPr>
          <w:t>webinar</w:t>
        </w:r>
      </w:hyperlink>
      <w:r w:rsidRPr="5D6115CE" w:rsidR="66A0EA47">
        <w:rPr>
          <w:rFonts w:ascii="Calibri" w:hAnsi="Calibri" w:eastAsia="Times New Roman" w:cs="Calibri"/>
          <w:sz w:val="28"/>
          <w:szCs w:val="28"/>
        </w:rPr>
        <w:t xml:space="preserve"> on 6/29 from 2:00-4:00 pm on the DDA/DHCD rent subsidy program</w:t>
      </w:r>
      <w:r w:rsidRPr="5D6115CE" w:rsidR="66A0EA47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66A0EA47">
        <w:rPr>
          <w:rFonts w:ascii="Calibri" w:hAnsi="Calibri" w:eastAsia="Times New Roman" w:cs="Calibri"/>
          <w:sz w:val="28"/>
          <w:szCs w:val="28"/>
        </w:rPr>
        <w:t xml:space="preserve">Please share with </w:t>
      </w:r>
      <w:r w:rsidRPr="5D6115CE" w:rsidR="308D9639">
        <w:rPr>
          <w:rFonts w:ascii="Calibri" w:hAnsi="Calibri" w:eastAsia="Times New Roman" w:cs="Calibri"/>
          <w:sz w:val="28"/>
          <w:szCs w:val="28"/>
        </w:rPr>
        <w:t xml:space="preserve">interested </w:t>
      </w:r>
      <w:r w:rsidRPr="5D6115CE" w:rsidR="66A0EA47">
        <w:rPr>
          <w:rFonts w:ascii="Calibri" w:hAnsi="Calibri" w:eastAsia="Times New Roman" w:cs="Calibri"/>
          <w:sz w:val="28"/>
          <w:szCs w:val="28"/>
        </w:rPr>
        <w:t xml:space="preserve">people! </w:t>
      </w:r>
    </w:p>
    <w:p w:rsidR="6C010CCC" w:rsidP="5D6115CE" w:rsidRDefault="6C010CCC" w14:paraId="4052CBD7" w14:textId="6F8157C2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6C010CCC">
        <w:rPr>
          <w:rFonts w:ascii="Calibri" w:hAnsi="Calibri" w:eastAsia="Times New Roman" w:cs="Calibri"/>
          <w:sz w:val="28"/>
          <w:szCs w:val="28"/>
        </w:rPr>
        <w:t xml:space="preserve">We have added a dedicated </w:t>
      </w:r>
      <w:hyperlink r:id="R0fde49ab71074020">
        <w:r w:rsidRPr="5D6115CE" w:rsidR="6C010CCC">
          <w:rPr>
            <w:rStyle w:val="Hyperlink"/>
            <w:rFonts w:ascii="Calibri" w:hAnsi="Calibri" w:eastAsia="Times New Roman" w:cs="Calibri"/>
            <w:sz w:val="28"/>
            <w:szCs w:val="28"/>
          </w:rPr>
          <w:t>trainings</w:t>
        </w:r>
        <w:r w:rsidRPr="5D6115CE" w:rsidR="6C010CCC">
          <w:rPr>
            <w:rStyle w:val="Hyperlink"/>
            <w:rFonts w:ascii="Calibri" w:hAnsi="Calibri" w:eastAsia="Times New Roman" w:cs="Calibri"/>
            <w:sz w:val="28"/>
            <w:szCs w:val="28"/>
          </w:rPr>
          <w:t xml:space="preserve"> page</w:t>
        </w:r>
      </w:hyperlink>
      <w:r w:rsidRPr="5D6115CE" w:rsidR="3CFE5D2A">
        <w:rPr>
          <w:rFonts w:ascii="Calibri" w:hAnsi="Calibri" w:eastAsia="Times New Roman" w:cs="Calibri"/>
          <w:sz w:val="28"/>
          <w:szCs w:val="28"/>
        </w:rPr>
        <w:t xml:space="preserve"> as well </w:t>
      </w:r>
      <w:r w:rsidRPr="5D6115CE" w:rsidR="3CFE5D2A">
        <w:rPr>
          <w:rFonts w:ascii="Calibri" w:hAnsi="Calibri" w:eastAsia="Times New Roman" w:cs="Calibri"/>
          <w:sz w:val="28"/>
          <w:szCs w:val="28"/>
        </w:rPr>
        <w:t xml:space="preserve">as a </w:t>
      </w:r>
      <w:hyperlink r:id="R2bff5bdda59046aa">
        <w:r w:rsidRPr="5D6115CE" w:rsidR="3CFE5D2A">
          <w:rPr>
            <w:rStyle w:val="Hyperlink"/>
            <w:rFonts w:ascii="Calibri" w:hAnsi="Calibri" w:eastAsia="Times New Roman" w:cs="Calibri"/>
            <w:sz w:val="28"/>
            <w:szCs w:val="28"/>
          </w:rPr>
          <w:t>t</w:t>
        </w:r>
        <w:r w:rsidRPr="5D6115CE" w:rsidR="3CFE5D2A">
          <w:rPr>
            <w:rStyle w:val="Hyperlink"/>
            <w:rFonts w:ascii="Calibri" w:hAnsi="Calibri" w:eastAsia="Times New Roman" w:cs="Calibri"/>
            <w:sz w:val="28"/>
            <w:szCs w:val="28"/>
          </w:rPr>
          <w:t>raining calendar</w:t>
        </w:r>
      </w:hyperlink>
      <w:r w:rsidRPr="5D6115CE" w:rsidR="6C010CCC">
        <w:rPr>
          <w:rFonts w:ascii="Calibri" w:hAnsi="Calibri" w:eastAsia="Times New Roman" w:cs="Calibri"/>
          <w:sz w:val="28"/>
          <w:szCs w:val="28"/>
        </w:rPr>
        <w:t xml:space="preserve"> to our web</w:t>
      </w:r>
      <w:r w:rsidRPr="5D6115CE" w:rsidR="6C010CCC">
        <w:rPr>
          <w:rFonts w:ascii="Calibri" w:hAnsi="Calibri" w:eastAsia="Times New Roman" w:cs="Calibri"/>
          <w:sz w:val="28"/>
          <w:szCs w:val="28"/>
        </w:rPr>
        <w:t>sit</w:t>
      </w:r>
      <w:r w:rsidRPr="5D6115CE" w:rsidR="6C010CCC">
        <w:rPr>
          <w:rFonts w:ascii="Calibri" w:hAnsi="Calibri" w:eastAsia="Times New Roman" w:cs="Calibri"/>
          <w:sz w:val="28"/>
          <w:szCs w:val="28"/>
        </w:rPr>
        <w:t>e</w:t>
      </w:r>
      <w:r w:rsidRPr="5D6115CE" w:rsidR="048C137B">
        <w:rPr>
          <w:rFonts w:ascii="Calibri" w:hAnsi="Calibri" w:eastAsia="Times New Roman" w:cs="Calibri"/>
          <w:sz w:val="28"/>
          <w:szCs w:val="28"/>
        </w:rPr>
        <w:t xml:space="preserve"> for people working on affordable housing for people with disabilities in Maryland</w:t>
      </w:r>
      <w:r w:rsidRPr="5D6115CE" w:rsidR="6C010CCC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6C010CCC">
        <w:rPr>
          <w:rFonts w:ascii="Calibri" w:hAnsi="Calibri" w:eastAsia="Times New Roman" w:cs="Calibri"/>
          <w:sz w:val="28"/>
          <w:szCs w:val="28"/>
        </w:rPr>
        <w:t>Check it out</w:t>
      </w:r>
      <w:r w:rsidRPr="5D6115CE" w:rsidR="6C010CCC">
        <w:rPr>
          <w:rFonts w:ascii="Calibri" w:hAnsi="Calibri" w:eastAsia="Times New Roman" w:cs="Calibri"/>
          <w:sz w:val="28"/>
          <w:szCs w:val="28"/>
        </w:rPr>
        <w:t xml:space="preserve">!  </w:t>
      </w:r>
      <w:r w:rsidRPr="5D6115CE" w:rsidR="69091AC9">
        <w:rPr>
          <w:rFonts w:ascii="Calibri" w:hAnsi="Calibri" w:eastAsia="Times New Roman" w:cs="Calibri"/>
          <w:sz w:val="28"/>
          <w:szCs w:val="28"/>
        </w:rPr>
        <w:t>You’re</w:t>
      </w:r>
      <w:r w:rsidRPr="5D6115CE" w:rsidR="69091AC9">
        <w:rPr>
          <w:rFonts w:ascii="Calibri" w:hAnsi="Calibri" w:eastAsia="Times New Roman" w:cs="Calibri"/>
          <w:sz w:val="28"/>
          <w:szCs w:val="28"/>
        </w:rPr>
        <w:t xml:space="preserve"> also encouraged to sign up for our newsletter so that you can obtain and share information.</w:t>
      </w:r>
    </w:p>
    <w:p w:rsidR="008C077C" w:rsidP="000E7852" w:rsidRDefault="008C077C" w14:paraId="0B6CBB15" w14:textId="7B8B4F96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008C077C">
        <w:rPr>
          <w:rFonts w:ascii="Calibri" w:hAnsi="Calibri" w:eastAsia="Times New Roman" w:cs="Calibri"/>
          <w:sz w:val="28"/>
          <w:szCs w:val="28"/>
        </w:rPr>
        <w:t>Open Forum</w:t>
      </w:r>
    </w:p>
    <w:p w:rsidR="6807E6E3" w:rsidP="5D6115CE" w:rsidRDefault="6807E6E3" w14:paraId="4899A90E" w14:textId="4C5B4C06">
      <w:pPr>
        <w:pStyle w:val="ListParagraph"/>
        <w:numPr>
          <w:ilvl w:val="1"/>
          <w:numId w:val="4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Times New Roman" w:cs="Calibri"/>
          <w:sz w:val="22"/>
          <w:szCs w:val="22"/>
        </w:rPr>
      </w:pPr>
      <w:r w:rsidRPr="5D6115CE" w:rsidR="6807E6E3">
        <w:rPr>
          <w:rFonts w:ascii="Calibri" w:hAnsi="Calibri" w:eastAsia="Times New Roman" w:cs="Calibri"/>
          <w:sz w:val="28"/>
          <w:szCs w:val="28"/>
        </w:rPr>
        <w:t xml:space="preserve">Tech Tuesday </w:t>
      </w:r>
      <w:r w:rsidRPr="5D6115CE" w:rsidR="6807E6E3">
        <w:rPr>
          <w:rFonts w:ascii="Calibri" w:hAnsi="Calibri" w:eastAsia="Times New Roman" w:cs="Calibri"/>
          <w:sz w:val="28"/>
          <w:szCs w:val="28"/>
        </w:rPr>
        <w:t>webinar</w:t>
      </w:r>
      <w:r w:rsidRPr="5D6115CE" w:rsidR="6807E6E3">
        <w:rPr>
          <w:rFonts w:ascii="Calibri" w:hAnsi="Calibri" w:eastAsia="Times New Roman" w:cs="Calibri"/>
          <w:sz w:val="28"/>
          <w:szCs w:val="28"/>
        </w:rPr>
        <w:t xml:space="preserve"> at noon</w:t>
      </w:r>
      <w:r w:rsidRPr="5D6115CE" w:rsidR="6807E6E3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6807E6E3">
        <w:rPr>
          <w:rFonts w:ascii="Calibri" w:hAnsi="Calibri" w:eastAsia="Times New Roman" w:cs="Calibri"/>
          <w:sz w:val="28"/>
          <w:szCs w:val="28"/>
        </w:rPr>
        <w:t>Topic</w:t>
      </w:r>
      <w:r w:rsidRPr="5D6115CE" w:rsidR="6807E6E3">
        <w:rPr>
          <w:rFonts w:ascii="Calibri" w:hAnsi="Calibri" w:eastAsia="Times New Roman" w:cs="Calibri"/>
          <w:sz w:val="28"/>
          <w:szCs w:val="28"/>
        </w:rPr>
        <w:t xml:space="preserve"> is technology and inclusion</w:t>
      </w:r>
      <w:r w:rsidRPr="5D6115CE" w:rsidR="6807E6E3">
        <w:rPr>
          <w:rFonts w:ascii="Calibri" w:hAnsi="Calibri" w:eastAsia="Times New Roman" w:cs="Calibri"/>
          <w:sz w:val="28"/>
          <w:szCs w:val="28"/>
        </w:rPr>
        <w:t xml:space="preserve">.  </w:t>
      </w:r>
      <w:r w:rsidRPr="5D6115CE" w:rsidR="26ACCC15">
        <w:rPr>
          <w:rFonts w:ascii="Calibri" w:hAnsi="Calibri" w:eastAsia="Times New Roman" w:cs="Calibri"/>
          <w:sz w:val="28"/>
          <w:szCs w:val="28"/>
        </w:rPr>
        <w:t xml:space="preserve">Register at the </w:t>
      </w:r>
      <w:hyperlink r:id="Rb2f17bb909fd4c1e">
        <w:r w:rsidRPr="5D6115CE" w:rsidR="26ACCC15">
          <w:rPr>
            <w:rStyle w:val="Hyperlink"/>
            <w:rFonts w:ascii="Calibri" w:hAnsi="Calibri" w:eastAsia="Times New Roman" w:cs="Calibri"/>
            <w:sz w:val="28"/>
            <w:szCs w:val="28"/>
          </w:rPr>
          <w:t>DDA website</w:t>
        </w:r>
      </w:hyperlink>
      <w:r w:rsidRPr="5D6115CE" w:rsidR="26ACCC15">
        <w:rPr>
          <w:rFonts w:ascii="Calibri" w:hAnsi="Calibri" w:eastAsia="Times New Roman" w:cs="Calibri"/>
          <w:sz w:val="28"/>
          <w:szCs w:val="28"/>
        </w:rPr>
        <w:t>.</w:t>
      </w:r>
      <w:r w:rsidRPr="5D6115CE" w:rsidR="6807E6E3">
        <w:rPr>
          <w:rFonts w:ascii="Calibri" w:hAnsi="Calibri" w:eastAsia="Times New Roman" w:cs="Calibri"/>
          <w:sz w:val="28"/>
          <w:szCs w:val="28"/>
        </w:rPr>
        <w:t xml:space="preserve">  </w:t>
      </w:r>
    </w:p>
    <w:p w:rsidR="00633DAA" w:rsidP="000E7852" w:rsidRDefault="00633DAA" w14:paraId="02DED209" w14:textId="40D96D17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5D6115CE" w:rsidR="1587C03D">
        <w:rPr>
          <w:rFonts w:ascii="Calibri" w:hAnsi="Calibri" w:eastAsia="Times New Roman" w:cs="Calibri"/>
          <w:sz w:val="28"/>
          <w:szCs w:val="28"/>
        </w:rPr>
        <w:t xml:space="preserve"> </w:t>
      </w:r>
      <w:r w:rsidRPr="5D6115CE" w:rsidR="00633DAA">
        <w:rPr>
          <w:rFonts w:ascii="Calibri" w:hAnsi="Calibri" w:eastAsia="Times New Roman" w:cs="Calibri"/>
          <w:sz w:val="28"/>
          <w:szCs w:val="28"/>
        </w:rPr>
        <w:t>Next Meeting Date</w:t>
      </w:r>
    </w:p>
    <w:p w:rsidR="333EF3EF" w:rsidP="5D6115CE" w:rsidRDefault="333EF3EF" w14:paraId="54BDF4FC" w14:textId="000CB5E1">
      <w:pPr>
        <w:pStyle w:val="ListParagraph"/>
        <w:numPr>
          <w:ilvl w:val="1"/>
          <w:numId w:val="41"/>
        </w:numPr>
        <w:spacing w:after="0" w:line="240" w:lineRule="auto"/>
        <w:rPr>
          <w:rFonts w:ascii="Calibri" w:hAnsi="Calibri" w:eastAsia="Times New Roman" w:cs="Calibri"/>
          <w:sz w:val="28"/>
          <w:szCs w:val="28"/>
        </w:rPr>
      </w:pPr>
      <w:r w:rsidRPr="5D6115CE" w:rsidR="333EF3EF">
        <w:rPr>
          <w:rFonts w:ascii="Calibri" w:hAnsi="Calibri" w:eastAsia="Times New Roman" w:cs="Calibri"/>
          <w:sz w:val="28"/>
          <w:szCs w:val="28"/>
        </w:rPr>
        <w:t xml:space="preserve">August 15, </w:t>
      </w:r>
      <w:r w:rsidRPr="5D6115CE" w:rsidR="333EF3EF">
        <w:rPr>
          <w:rFonts w:ascii="Calibri" w:hAnsi="Calibri" w:eastAsia="Times New Roman" w:cs="Calibri"/>
          <w:sz w:val="28"/>
          <w:szCs w:val="28"/>
        </w:rPr>
        <w:t>2023</w:t>
      </w:r>
      <w:r w:rsidRPr="5D6115CE" w:rsidR="333EF3EF">
        <w:rPr>
          <w:rFonts w:ascii="Calibri" w:hAnsi="Calibri" w:eastAsia="Times New Roman" w:cs="Calibri"/>
          <w:sz w:val="28"/>
          <w:szCs w:val="28"/>
        </w:rPr>
        <w:t xml:space="preserve"> from 3:00</w:t>
      </w:r>
      <w:r w:rsidRPr="5D6115CE" w:rsidR="0207C50B">
        <w:rPr>
          <w:rFonts w:ascii="Calibri" w:hAnsi="Calibri" w:eastAsia="Times New Roman" w:cs="Calibri"/>
          <w:sz w:val="28"/>
          <w:szCs w:val="28"/>
        </w:rPr>
        <w:t xml:space="preserve"> – 4:30 </w:t>
      </w:r>
      <w:r w:rsidRPr="5D6115CE" w:rsidR="333EF3EF">
        <w:rPr>
          <w:rFonts w:ascii="Calibri" w:hAnsi="Calibri" w:eastAsia="Times New Roman" w:cs="Calibri"/>
          <w:sz w:val="28"/>
          <w:szCs w:val="28"/>
        </w:rPr>
        <w:t>pm</w:t>
      </w:r>
      <w:r w:rsidRPr="5D6115CE" w:rsidR="53C5BD8B">
        <w:rPr>
          <w:rFonts w:ascii="Calibri" w:hAnsi="Calibri" w:eastAsia="Times New Roman" w:cs="Calibri"/>
          <w:sz w:val="28"/>
          <w:szCs w:val="28"/>
        </w:rPr>
        <w:t xml:space="preserve"> via Zoom.</w:t>
      </w:r>
    </w:p>
    <w:p w:rsidR="008C077C" w:rsidP="5D6115CE" w:rsidRDefault="008C077C" w14:paraId="04624848" w14:noSpellErr="1" w14:textId="7D1A31ED">
      <w:pPr>
        <w:pStyle w:val="ListParagraph"/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</w:p>
    <w:sectPr w:rsidR="008C077C" w:rsidSect="00761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1260" w:bottom="806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07D" w:rsidP="00571A11" w:rsidRDefault="00AB507D" w14:paraId="427FAD4E" w14:textId="77777777">
      <w:pPr>
        <w:spacing w:after="0" w:line="240" w:lineRule="auto"/>
      </w:pPr>
      <w:r>
        <w:separator/>
      </w:r>
    </w:p>
  </w:endnote>
  <w:endnote w:type="continuationSeparator" w:id="0">
    <w:p w:rsidR="00AB507D" w:rsidP="00571A11" w:rsidRDefault="00AB507D" w14:paraId="210A62B3" w14:textId="77777777">
      <w:pPr>
        <w:spacing w:after="0" w:line="240" w:lineRule="auto"/>
      </w:pPr>
      <w:r>
        <w:continuationSeparator/>
      </w:r>
    </w:p>
  </w:endnote>
  <w:endnote w:type="continuationNotice" w:id="1">
    <w:p w:rsidR="00AB507D" w:rsidRDefault="00AB507D" w14:paraId="0FBE48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C0B" w:rsidRDefault="00703C0B" w14:paraId="28E0F7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71A11" w:rsidP="00571A11" w:rsidRDefault="00571A11" w14:paraId="25716214" w14:textId="7F2175C0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o:spid="_x0000_s1026" strokecolor="#c00000" strokeweight=".5pt" from="0,5.7pt" to="378.7pt,5.7pt" w14:anchorId="0A572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">
              <v:stroke joinstyle="miter"/>
            </v:line>
          </w:pict>
        </mc:Fallback>
      </mc:AlternateContent>
    </w:r>
  </w:p>
  <w:p w:rsidRPr="00571A11" w:rsidR="00571A11" w:rsidP="3D8E4D1A" w:rsidRDefault="3D8E4D1A" w14:paraId="5153E7C1" w14:textId="63E00D76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C0B" w:rsidRDefault="00703C0B" w14:paraId="421C83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07D" w:rsidP="00571A11" w:rsidRDefault="00AB507D" w14:paraId="11E20E42" w14:textId="77777777">
      <w:pPr>
        <w:spacing w:after="0" w:line="240" w:lineRule="auto"/>
      </w:pPr>
      <w:r>
        <w:separator/>
      </w:r>
    </w:p>
  </w:footnote>
  <w:footnote w:type="continuationSeparator" w:id="0">
    <w:p w:rsidR="00AB507D" w:rsidP="00571A11" w:rsidRDefault="00AB507D" w14:paraId="2F7E7692" w14:textId="77777777">
      <w:pPr>
        <w:spacing w:after="0" w:line="240" w:lineRule="auto"/>
      </w:pPr>
      <w:r>
        <w:continuationSeparator/>
      </w:r>
    </w:p>
  </w:footnote>
  <w:footnote w:type="continuationNotice" w:id="1">
    <w:p w:rsidR="00AB507D" w:rsidRDefault="00AB507D" w14:paraId="4D0221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C0B" w:rsidRDefault="00703C0B" w14:paraId="11605B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1A11" w:rsidP="00571A11" w:rsidRDefault="00571A11" w14:paraId="1A125D40" w14:textId="7DFE283B">
    <w:pPr>
      <w:pStyle w:val="Header"/>
      <w:jc w:val="center"/>
    </w:pPr>
  </w:p>
  <w:p w:rsidRPr="00571A11" w:rsidR="005C5059" w:rsidP="2DAC2C03" w:rsidRDefault="2DAC2C03" w14:paraId="39822921" w14:textId="35D9B03B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C0B" w:rsidRDefault="00703C0B" w14:paraId="566D7FD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7PywSoPp" int2:invalidationBookmarkName="" int2:hashCode="LKjJVSyZQF1we9" int2:id="F2pdLT5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26D"/>
    <w:multiLevelType w:val="hybridMultilevel"/>
    <w:tmpl w:val="5F687E02"/>
    <w:lvl w:ilvl="0" w:tplc="983479E6">
      <w:start w:val="1"/>
      <w:numFmt w:val="lowerLetter"/>
      <w:lvlText w:val="%1."/>
      <w:lvlJc w:val="left"/>
      <w:pPr>
        <w:ind w:left="720" w:hanging="360"/>
      </w:pPr>
    </w:lvl>
    <w:lvl w:ilvl="1" w:tplc="F7446FB2">
      <w:start w:val="1"/>
      <w:numFmt w:val="lowerLetter"/>
      <w:lvlText w:val="%2."/>
      <w:lvlJc w:val="left"/>
      <w:pPr>
        <w:ind w:left="1440" w:hanging="360"/>
      </w:pPr>
    </w:lvl>
    <w:lvl w:ilvl="2" w:tplc="9BE6378A">
      <w:start w:val="1"/>
      <w:numFmt w:val="lowerRoman"/>
      <w:lvlText w:val="%3."/>
      <w:lvlJc w:val="right"/>
      <w:pPr>
        <w:ind w:left="2160" w:hanging="180"/>
      </w:pPr>
    </w:lvl>
    <w:lvl w:ilvl="3" w:tplc="208E3F92">
      <w:start w:val="1"/>
      <w:numFmt w:val="decimal"/>
      <w:lvlText w:val="%4."/>
      <w:lvlJc w:val="left"/>
      <w:pPr>
        <w:ind w:left="2880" w:hanging="360"/>
      </w:pPr>
    </w:lvl>
    <w:lvl w:ilvl="4" w:tplc="4AFADDC2">
      <w:start w:val="1"/>
      <w:numFmt w:val="lowerLetter"/>
      <w:lvlText w:val="%5."/>
      <w:lvlJc w:val="left"/>
      <w:pPr>
        <w:ind w:left="3600" w:hanging="360"/>
      </w:pPr>
    </w:lvl>
    <w:lvl w:ilvl="5" w:tplc="DBAAB5F4">
      <w:start w:val="1"/>
      <w:numFmt w:val="lowerRoman"/>
      <w:lvlText w:val="%6."/>
      <w:lvlJc w:val="right"/>
      <w:pPr>
        <w:ind w:left="4320" w:hanging="180"/>
      </w:pPr>
    </w:lvl>
    <w:lvl w:ilvl="6" w:tplc="D9DC4B62">
      <w:start w:val="1"/>
      <w:numFmt w:val="decimal"/>
      <w:lvlText w:val="%7."/>
      <w:lvlJc w:val="left"/>
      <w:pPr>
        <w:ind w:left="5040" w:hanging="360"/>
      </w:pPr>
    </w:lvl>
    <w:lvl w:ilvl="7" w:tplc="61F2D8E2">
      <w:start w:val="1"/>
      <w:numFmt w:val="lowerLetter"/>
      <w:lvlText w:val="%8."/>
      <w:lvlJc w:val="left"/>
      <w:pPr>
        <w:ind w:left="5760" w:hanging="360"/>
      </w:pPr>
    </w:lvl>
    <w:lvl w:ilvl="8" w:tplc="EDE87A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744"/>
    <w:multiLevelType w:val="hybridMultilevel"/>
    <w:tmpl w:val="C57E2072"/>
    <w:lvl w:ilvl="0" w:tplc="1436BEE8">
      <w:start w:val="1"/>
      <w:numFmt w:val="decimal"/>
      <w:lvlText w:val="%1."/>
      <w:lvlJc w:val="left"/>
      <w:pPr>
        <w:ind w:left="720" w:hanging="360"/>
      </w:pPr>
    </w:lvl>
    <w:lvl w:ilvl="1" w:tplc="3AD0CB3A">
      <w:start w:val="1"/>
      <w:numFmt w:val="lowerLetter"/>
      <w:lvlText w:val="%2."/>
      <w:lvlJc w:val="left"/>
      <w:pPr>
        <w:ind w:left="1440" w:hanging="360"/>
      </w:pPr>
    </w:lvl>
    <w:lvl w:ilvl="2" w:tplc="1D024424">
      <w:start w:val="1"/>
      <w:numFmt w:val="lowerRoman"/>
      <w:lvlText w:val="%3."/>
      <w:lvlJc w:val="right"/>
      <w:pPr>
        <w:ind w:left="2160" w:hanging="180"/>
      </w:pPr>
    </w:lvl>
    <w:lvl w:ilvl="3" w:tplc="7DB052D6">
      <w:start w:val="1"/>
      <w:numFmt w:val="decimal"/>
      <w:lvlText w:val="%4."/>
      <w:lvlJc w:val="left"/>
      <w:pPr>
        <w:ind w:left="2880" w:hanging="360"/>
      </w:pPr>
    </w:lvl>
    <w:lvl w:ilvl="4" w:tplc="5EC2C37C">
      <w:start w:val="1"/>
      <w:numFmt w:val="lowerLetter"/>
      <w:lvlText w:val="%5."/>
      <w:lvlJc w:val="left"/>
      <w:pPr>
        <w:ind w:left="3600" w:hanging="360"/>
      </w:pPr>
    </w:lvl>
    <w:lvl w:ilvl="5" w:tplc="FAAAF546">
      <w:start w:val="1"/>
      <w:numFmt w:val="lowerRoman"/>
      <w:lvlText w:val="%6."/>
      <w:lvlJc w:val="right"/>
      <w:pPr>
        <w:ind w:left="4320" w:hanging="180"/>
      </w:pPr>
    </w:lvl>
    <w:lvl w:ilvl="6" w:tplc="0A0A6F92">
      <w:start w:val="1"/>
      <w:numFmt w:val="decimal"/>
      <w:lvlText w:val="%7."/>
      <w:lvlJc w:val="left"/>
      <w:pPr>
        <w:ind w:left="5040" w:hanging="360"/>
      </w:pPr>
    </w:lvl>
    <w:lvl w:ilvl="7" w:tplc="CE7E41C6">
      <w:start w:val="1"/>
      <w:numFmt w:val="lowerLetter"/>
      <w:lvlText w:val="%8."/>
      <w:lvlJc w:val="left"/>
      <w:pPr>
        <w:ind w:left="5760" w:hanging="360"/>
      </w:pPr>
    </w:lvl>
    <w:lvl w:ilvl="8" w:tplc="B40256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500"/>
    <w:multiLevelType w:val="multilevel"/>
    <w:tmpl w:val="727C91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76D55"/>
    <w:multiLevelType w:val="multilevel"/>
    <w:tmpl w:val="6FC67C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B3907"/>
    <w:multiLevelType w:val="multilevel"/>
    <w:tmpl w:val="067071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60DA"/>
    <w:multiLevelType w:val="multilevel"/>
    <w:tmpl w:val="C3EE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07DB5"/>
    <w:multiLevelType w:val="multilevel"/>
    <w:tmpl w:val="1872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17139"/>
    <w:multiLevelType w:val="multilevel"/>
    <w:tmpl w:val="EC0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65DDB"/>
    <w:multiLevelType w:val="multilevel"/>
    <w:tmpl w:val="D13ED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3227C"/>
    <w:multiLevelType w:val="multilevel"/>
    <w:tmpl w:val="46246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41FAB"/>
    <w:multiLevelType w:val="multilevel"/>
    <w:tmpl w:val="209EA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D14EA"/>
    <w:multiLevelType w:val="multilevel"/>
    <w:tmpl w:val="22A436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03383"/>
    <w:multiLevelType w:val="multilevel"/>
    <w:tmpl w:val="BA0E4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71DE0"/>
    <w:multiLevelType w:val="hybridMultilevel"/>
    <w:tmpl w:val="81587E78"/>
    <w:lvl w:ilvl="0" w:tplc="3216C3A2">
      <w:start w:val="2"/>
      <w:numFmt w:val="lowerLetter"/>
      <w:lvlText w:val="%1."/>
      <w:lvlJc w:val="left"/>
      <w:pPr>
        <w:ind w:left="720" w:hanging="360"/>
      </w:pPr>
    </w:lvl>
    <w:lvl w:ilvl="1" w:tplc="BCFEF818">
      <w:start w:val="1"/>
      <w:numFmt w:val="lowerLetter"/>
      <w:lvlText w:val="%2."/>
      <w:lvlJc w:val="left"/>
      <w:pPr>
        <w:ind w:left="1440" w:hanging="360"/>
      </w:pPr>
    </w:lvl>
    <w:lvl w:ilvl="2" w:tplc="557CF24A">
      <w:start w:val="1"/>
      <w:numFmt w:val="lowerRoman"/>
      <w:lvlText w:val="%3."/>
      <w:lvlJc w:val="right"/>
      <w:pPr>
        <w:ind w:left="2160" w:hanging="180"/>
      </w:pPr>
    </w:lvl>
    <w:lvl w:ilvl="3" w:tplc="91FE1FD6">
      <w:start w:val="1"/>
      <w:numFmt w:val="decimal"/>
      <w:lvlText w:val="%4."/>
      <w:lvlJc w:val="left"/>
      <w:pPr>
        <w:ind w:left="2880" w:hanging="360"/>
      </w:pPr>
    </w:lvl>
    <w:lvl w:ilvl="4" w:tplc="E0AA8638">
      <w:start w:val="1"/>
      <w:numFmt w:val="lowerLetter"/>
      <w:lvlText w:val="%5."/>
      <w:lvlJc w:val="left"/>
      <w:pPr>
        <w:ind w:left="3600" w:hanging="360"/>
      </w:pPr>
    </w:lvl>
    <w:lvl w:ilvl="5" w:tplc="9670DEF2">
      <w:start w:val="1"/>
      <w:numFmt w:val="lowerRoman"/>
      <w:lvlText w:val="%6."/>
      <w:lvlJc w:val="right"/>
      <w:pPr>
        <w:ind w:left="4320" w:hanging="180"/>
      </w:pPr>
    </w:lvl>
    <w:lvl w:ilvl="6" w:tplc="966C29D8">
      <w:start w:val="1"/>
      <w:numFmt w:val="decimal"/>
      <w:lvlText w:val="%7."/>
      <w:lvlJc w:val="left"/>
      <w:pPr>
        <w:ind w:left="5040" w:hanging="360"/>
      </w:pPr>
    </w:lvl>
    <w:lvl w:ilvl="7" w:tplc="93CEC220">
      <w:start w:val="1"/>
      <w:numFmt w:val="lowerLetter"/>
      <w:lvlText w:val="%8."/>
      <w:lvlJc w:val="left"/>
      <w:pPr>
        <w:ind w:left="5760" w:hanging="360"/>
      </w:pPr>
    </w:lvl>
    <w:lvl w:ilvl="8" w:tplc="B68837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3F67"/>
    <w:multiLevelType w:val="hybridMultilevel"/>
    <w:tmpl w:val="E006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60A64A">
      <w:numFmt w:val="bullet"/>
      <w:lvlText w:val="-"/>
      <w:lvlJc w:val="left"/>
      <w:pPr>
        <w:ind w:left="2340" w:hanging="360"/>
      </w:pPr>
      <w:rPr>
        <w:rFonts w:hint="default" w:ascii="Calibri" w:hAnsi="Calibri" w:eastAsia="Times New Roman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186C"/>
    <w:multiLevelType w:val="multilevel"/>
    <w:tmpl w:val="59F09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B156B"/>
    <w:multiLevelType w:val="multilevel"/>
    <w:tmpl w:val="CA64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C5AA2"/>
    <w:multiLevelType w:val="multilevel"/>
    <w:tmpl w:val="659CA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94726"/>
    <w:multiLevelType w:val="multilevel"/>
    <w:tmpl w:val="754C6A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162D6"/>
    <w:multiLevelType w:val="multilevel"/>
    <w:tmpl w:val="01580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83BD1"/>
    <w:multiLevelType w:val="multilevel"/>
    <w:tmpl w:val="F4949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F7547"/>
    <w:multiLevelType w:val="multilevel"/>
    <w:tmpl w:val="EAA66C8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E23B8"/>
    <w:multiLevelType w:val="hybridMultilevel"/>
    <w:tmpl w:val="F29AC786"/>
    <w:lvl w:ilvl="0" w:tplc="E7EAB0D4">
      <w:start w:val="1"/>
      <w:numFmt w:val="lowerLetter"/>
      <w:lvlText w:val="%1."/>
      <w:lvlJc w:val="left"/>
      <w:pPr>
        <w:ind w:left="720" w:hanging="360"/>
      </w:pPr>
    </w:lvl>
    <w:lvl w:ilvl="1" w:tplc="547A6056">
      <w:start w:val="1"/>
      <w:numFmt w:val="lowerLetter"/>
      <w:lvlText w:val="%2."/>
      <w:lvlJc w:val="left"/>
      <w:pPr>
        <w:ind w:left="1440" w:hanging="360"/>
      </w:pPr>
    </w:lvl>
    <w:lvl w:ilvl="2" w:tplc="57802098">
      <w:start w:val="1"/>
      <w:numFmt w:val="lowerRoman"/>
      <w:lvlText w:val="%3."/>
      <w:lvlJc w:val="right"/>
      <w:pPr>
        <w:ind w:left="2160" w:hanging="180"/>
      </w:pPr>
    </w:lvl>
    <w:lvl w:ilvl="3" w:tplc="BDEECCC2">
      <w:start w:val="1"/>
      <w:numFmt w:val="decimal"/>
      <w:lvlText w:val="%4."/>
      <w:lvlJc w:val="left"/>
      <w:pPr>
        <w:ind w:left="2880" w:hanging="360"/>
      </w:pPr>
    </w:lvl>
    <w:lvl w:ilvl="4" w:tplc="EE68CFEC">
      <w:start w:val="1"/>
      <w:numFmt w:val="lowerLetter"/>
      <w:lvlText w:val="%5."/>
      <w:lvlJc w:val="left"/>
      <w:pPr>
        <w:ind w:left="3600" w:hanging="360"/>
      </w:pPr>
    </w:lvl>
    <w:lvl w:ilvl="5" w:tplc="1FB00C4E">
      <w:start w:val="1"/>
      <w:numFmt w:val="lowerRoman"/>
      <w:lvlText w:val="%6."/>
      <w:lvlJc w:val="right"/>
      <w:pPr>
        <w:ind w:left="4320" w:hanging="180"/>
      </w:pPr>
    </w:lvl>
    <w:lvl w:ilvl="6" w:tplc="52EC7B6C">
      <w:start w:val="1"/>
      <w:numFmt w:val="decimal"/>
      <w:lvlText w:val="%7."/>
      <w:lvlJc w:val="left"/>
      <w:pPr>
        <w:ind w:left="5040" w:hanging="360"/>
      </w:pPr>
    </w:lvl>
    <w:lvl w:ilvl="7" w:tplc="7BAE3720">
      <w:start w:val="1"/>
      <w:numFmt w:val="lowerLetter"/>
      <w:lvlText w:val="%8."/>
      <w:lvlJc w:val="left"/>
      <w:pPr>
        <w:ind w:left="5760" w:hanging="360"/>
      </w:pPr>
    </w:lvl>
    <w:lvl w:ilvl="8" w:tplc="35045A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3729"/>
    <w:multiLevelType w:val="multilevel"/>
    <w:tmpl w:val="AEE29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D2618"/>
    <w:multiLevelType w:val="hybridMultilevel"/>
    <w:tmpl w:val="50E49124"/>
    <w:lvl w:ilvl="0" w:tplc="863626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349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1CC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21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4EB5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A7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F28C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3A4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6C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ED3136"/>
    <w:multiLevelType w:val="hybridMultilevel"/>
    <w:tmpl w:val="4A04D438"/>
    <w:lvl w:ilvl="0" w:tplc="EE84CFC0">
      <w:start w:val="3"/>
      <w:numFmt w:val="decimal"/>
      <w:lvlText w:val="%1."/>
      <w:lvlJc w:val="left"/>
      <w:pPr>
        <w:ind w:left="720" w:hanging="360"/>
      </w:pPr>
    </w:lvl>
    <w:lvl w:ilvl="1" w:tplc="A79A560C">
      <w:start w:val="1"/>
      <w:numFmt w:val="lowerLetter"/>
      <w:lvlText w:val="%2."/>
      <w:lvlJc w:val="left"/>
      <w:pPr>
        <w:ind w:left="1440" w:hanging="360"/>
      </w:pPr>
    </w:lvl>
    <w:lvl w:ilvl="2" w:tplc="891ED1E0">
      <w:start w:val="1"/>
      <w:numFmt w:val="lowerRoman"/>
      <w:lvlText w:val="%3."/>
      <w:lvlJc w:val="right"/>
      <w:pPr>
        <w:ind w:left="2160" w:hanging="180"/>
      </w:pPr>
    </w:lvl>
    <w:lvl w:ilvl="3" w:tplc="0B22771E">
      <w:start w:val="1"/>
      <w:numFmt w:val="decimal"/>
      <w:lvlText w:val="%4."/>
      <w:lvlJc w:val="left"/>
      <w:pPr>
        <w:ind w:left="2880" w:hanging="360"/>
      </w:pPr>
    </w:lvl>
    <w:lvl w:ilvl="4" w:tplc="37C4D49C">
      <w:start w:val="1"/>
      <w:numFmt w:val="lowerLetter"/>
      <w:lvlText w:val="%5."/>
      <w:lvlJc w:val="left"/>
      <w:pPr>
        <w:ind w:left="3600" w:hanging="360"/>
      </w:pPr>
    </w:lvl>
    <w:lvl w:ilvl="5" w:tplc="DAB26EBC">
      <w:start w:val="1"/>
      <w:numFmt w:val="lowerRoman"/>
      <w:lvlText w:val="%6."/>
      <w:lvlJc w:val="right"/>
      <w:pPr>
        <w:ind w:left="4320" w:hanging="180"/>
      </w:pPr>
    </w:lvl>
    <w:lvl w:ilvl="6" w:tplc="A4BEB30A">
      <w:start w:val="1"/>
      <w:numFmt w:val="decimal"/>
      <w:lvlText w:val="%7."/>
      <w:lvlJc w:val="left"/>
      <w:pPr>
        <w:ind w:left="5040" w:hanging="360"/>
      </w:pPr>
    </w:lvl>
    <w:lvl w:ilvl="7" w:tplc="3CC6D270">
      <w:start w:val="1"/>
      <w:numFmt w:val="lowerLetter"/>
      <w:lvlText w:val="%8."/>
      <w:lvlJc w:val="left"/>
      <w:pPr>
        <w:ind w:left="5760" w:hanging="360"/>
      </w:pPr>
    </w:lvl>
    <w:lvl w:ilvl="8" w:tplc="A55ADE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14CD1"/>
    <w:multiLevelType w:val="hybridMultilevel"/>
    <w:tmpl w:val="44BC75E4"/>
    <w:lvl w:ilvl="0" w:tplc="07EAFBBA">
      <w:start w:val="6"/>
      <w:numFmt w:val="decimal"/>
      <w:lvlText w:val="%1."/>
      <w:lvlJc w:val="left"/>
      <w:pPr>
        <w:ind w:left="720" w:hanging="360"/>
      </w:pPr>
    </w:lvl>
    <w:lvl w:ilvl="1" w:tplc="C248B67C">
      <w:start w:val="1"/>
      <w:numFmt w:val="lowerLetter"/>
      <w:lvlText w:val="%2."/>
      <w:lvlJc w:val="left"/>
      <w:pPr>
        <w:ind w:left="1440" w:hanging="360"/>
      </w:pPr>
    </w:lvl>
    <w:lvl w:ilvl="2" w:tplc="45A2CDF6">
      <w:start w:val="1"/>
      <w:numFmt w:val="lowerRoman"/>
      <w:lvlText w:val="%3."/>
      <w:lvlJc w:val="right"/>
      <w:pPr>
        <w:ind w:left="2160" w:hanging="180"/>
      </w:pPr>
    </w:lvl>
    <w:lvl w:ilvl="3" w:tplc="FCE0DA12">
      <w:start w:val="1"/>
      <w:numFmt w:val="decimal"/>
      <w:lvlText w:val="%4."/>
      <w:lvlJc w:val="left"/>
      <w:pPr>
        <w:ind w:left="2880" w:hanging="360"/>
      </w:pPr>
    </w:lvl>
    <w:lvl w:ilvl="4" w:tplc="81647754">
      <w:start w:val="1"/>
      <w:numFmt w:val="lowerLetter"/>
      <w:lvlText w:val="%5."/>
      <w:lvlJc w:val="left"/>
      <w:pPr>
        <w:ind w:left="3600" w:hanging="360"/>
      </w:pPr>
    </w:lvl>
    <w:lvl w:ilvl="5" w:tplc="5338E028">
      <w:start w:val="1"/>
      <w:numFmt w:val="lowerRoman"/>
      <w:lvlText w:val="%6."/>
      <w:lvlJc w:val="right"/>
      <w:pPr>
        <w:ind w:left="4320" w:hanging="180"/>
      </w:pPr>
    </w:lvl>
    <w:lvl w:ilvl="6" w:tplc="0EA2A4A8">
      <w:start w:val="1"/>
      <w:numFmt w:val="decimal"/>
      <w:lvlText w:val="%7."/>
      <w:lvlJc w:val="left"/>
      <w:pPr>
        <w:ind w:left="5040" w:hanging="360"/>
      </w:pPr>
    </w:lvl>
    <w:lvl w:ilvl="7" w:tplc="3FC26E9A">
      <w:start w:val="1"/>
      <w:numFmt w:val="lowerLetter"/>
      <w:lvlText w:val="%8."/>
      <w:lvlJc w:val="left"/>
      <w:pPr>
        <w:ind w:left="5760" w:hanging="360"/>
      </w:pPr>
    </w:lvl>
    <w:lvl w:ilvl="8" w:tplc="836058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102D4"/>
    <w:multiLevelType w:val="hybridMultilevel"/>
    <w:tmpl w:val="5170C178"/>
    <w:lvl w:ilvl="0" w:tplc="B66853AC">
      <w:start w:val="4"/>
      <w:numFmt w:val="decimal"/>
      <w:lvlText w:val="%1."/>
      <w:lvlJc w:val="left"/>
      <w:pPr>
        <w:ind w:left="720" w:hanging="360"/>
      </w:pPr>
    </w:lvl>
    <w:lvl w:ilvl="1" w:tplc="6842413C">
      <w:start w:val="1"/>
      <w:numFmt w:val="lowerLetter"/>
      <w:lvlText w:val="%2."/>
      <w:lvlJc w:val="left"/>
      <w:pPr>
        <w:ind w:left="1440" w:hanging="360"/>
      </w:pPr>
    </w:lvl>
    <w:lvl w:ilvl="2" w:tplc="1B922DE0">
      <w:start w:val="1"/>
      <w:numFmt w:val="lowerRoman"/>
      <w:lvlText w:val="%3."/>
      <w:lvlJc w:val="right"/>
      <w:pPr>
        <w:ind w:left="2160" w:hanging="180"/>
      </w:pPr>
    </w:lvl>
    <w:lvl w:ilvl="3" w:tplc="5518E6AE">
      <w:start w:val="1"/>
      <w:numFmt w:val="decimal"/>
      <w:lvlText w:val="%4."/>
      <w:lvlJc w:val="left"/>
      <w:pPr>
        <w:ind w:left="2880" w:hanging="360"/>
      </w:pPr>
    </w:lvl>
    <w:lvl w:ilvl="4" w:tplc="3B10357A">
      <w:start w:val="1"/>
      <w:numFmt w:val="lowerLetter"/>
      <w:lvlText w:val="%5."/>
      <w:lvlJc w:val="left"/>
      <w:pPr>
        <w:ind w:left="3600" w:hanging="360"/>
      </w:pPr>
    </w:lvl>
    <w:lvl w:ilvl="5" w:tplc="DDE8B2F6">
      <w:start w:val="1"/>
      <w:numFmt w:val="lowerRoman"/>
      <w:lvlText w:val="%6."/>
      <w:lvlJc w:val="right"/>
      <w:pPr>
        <w:ind w:left="4320" w:hanging="180"/>
      </w:pPr>
    </w:lvl>
    <w:lvl w:ilvl="6" w:tplc="3B989B2C">
      <w:start w:val="1"/>
      <w:numFmt w:val="decimal"/>
      <w:lvlText w:val="%7."/>
      <w:lvlJc w:val="left"/>
      <w:pPr>
        <w:ind w:left="5040" w:hanging="360"/>
      </w:pPr>
    </w:lvl>
    <w:lvl w:ilvl="7" w:tplc="70BE8A3C">
      <w:start w:val="1"/>
      <w:numFmt w:val="lowerLetter"/>
      <w:lvlText w:val="%8."/>
      <w:lvlJc w:val="left"/>
      <w:pPr>
        <w:ind w:left="5760" w:hanging="360"/>
      </w:pPr>
    </w:lvl>
    <w:lvl w:ilvl="8" w:tplc="C3FE8E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717BC"/>
    <w:multiLevelType w:val="multilevel"/>
    <w:tmpl w:val="961E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E0D3B"/>
    <w:multiLevelType w:val="multilevel"/>
    <w:tmpl w:val="63B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DF2C77"/>
    <w:multiLevelType w:val="multilevel"/>
    <w:tmpl w:val="00CE4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5E310B"/>
    <w:multiLevelType w:val="multilevel"/>
    <w:tmpl w:val="7F428D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80D8A"/>
    <w:multiLevelType w:val="multilevel"/>
    <w:tmpl w:val="577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B4DC1"/>
    <w:multiLevelType w:val="hybridMultilevel"/>
    <w:tmpl w:val="678AA966"/>
    <w:lvl w:ilvl="0" w:tplc="543038B0">
      <w:start w:val="2"/>
      <w:numFmt w:val="decimal"/>
      <w:lvlText w:val="%1."/>
      <w:lvlJc w:val="left"/>
      <w:pPr>
        <w:ind w:left="720" w:hanging="360"/>
      </w:pPr>
    </w:lvl>
    <w:lvl w:ilvl="1" w:tplc="2F98280E">
      <w:start w:val="1"/>
      <w:numFmt w:val="lowerLetter"/>
      <w:lvlText w:val="%2."/>
      <w:lvlJc w:val="left"/>
      <w:pPr>
        <w:ind w:left="1440" w:hanging="360"/>
      </w:pPr>
    </w:lvl>
    <w:lvl w:ilvl="2" w:tplc="10E4735C">
      <w:start w:val="1"/>
      <w:numFmt w:val="lowerRoman"/>
      <w:lvlText w:val="%3."/>
      <w:lvlJc w:val="right"/>
      <w:pPr>
        <w:ind w:left="2160" w:hanging="180"/>
      </w:pPr>
    </w:lvl>
    <w:lvl w:ilvl="3" w:tplc="200E08F0">
      <w:start w:val="1"/>
      <w:numFmt w:val="decimal"/>
      <w:lvlText w:val="%4."/>
      <w:lvlJc w:val="left"/>
      <w:pPr>
        <w:ind w:left="2880" w:hanging="360"/>
      </w:pPr>
    </w:lvl>
    <w:lvl w:ilvl="4" w:tplc="1F0E9CBE">
      <w:start w:val="1"/>
      <w:numFmt w:val="lowerLetter"/>
      <w:lvlText w:val="%5."/>
      <w:lvlJc w:val="left"/>
      <w:pPr>
        <w:ind w:left="3600" w:hanging="360"/>
      </w:pPr>
    </w:lvl>
    <w:lvl w:ilvl="5" w:tplc="8B8C02BA">
      <w:start w:val="1"/>
      <w:numFmt w:val="lowerRoman"/>
      <w:lvlText w:val="%6."/>
      <w:lvlJc w:val="right"/>
      <w:pPr>
        <w:ind w:left="4320" w:hanging="180"/>
      </w:pPr>
    </w:lvl>
    <w:lvl w:ilvl="6" w:tplc="F87A1320">
      <w:start w:val="1"/>
      <w:numFmt w:val="decimal"/>
      <w:lvlText w:val="%7."/>
      <w:lvlJc w:val="left"/>
      <w:pPr>
        <w:ind w:left="5040" w:hanging="360"/>
      </w:pPr>
    </w:lvl>
    <w:lvl w:ilvl="7" w:tplc="F6D635EE">
      <w:start w:val="1"/>
      <w:numFmt w:val="lowerLetter"/>
      <w:lvlText w:val="%8."/>
      <w:lvlJc w:val="left"/>
      <w:pPr>
        <w:ind w:left="5760" w:hanging="360"/>
      </w:pPr>
    </w:lvl>
    <w:lvl w:ilvl="8" w:tplc="6C4877B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F5C2C"/>
    <w:multiLevelType w:val="multilevel"/>
    <w:tmpl w:val="82624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9F0217"/>
    <w:multiLevelType w:val="multilevel"/>
    <w:tmpl w:val="A594C7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07EC6"/>
    <w:multiLevelType w:val="multilevel"/>
    <w:tmpl w:val="7800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048FD"/>
    <w:multiLevelType w:val="multilevel"/>
    <w:tmpl w:val="A892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930AA1"/>
    <w:multiLevelType w:val="multilevel"/>
    <w:tmpl w:val="07489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85153"/>
    <w:multiLevelType w:val="multilevel"/>
    <w:tmpl w:val="540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50670">
    <w:abstractNumId w:val="13"/>
  </w:num>
  <w:num w:numId="2" w16cid:durableId="717051389">
    <w:abstractNumId w:val="0"/>
  </w:num>
  <w:num w:numId="3" w16cid:durableId="689994955">
    <w:abstractNumId w:val="26"/>
  </w:num>
  <w:num w:numId="4" w16cid:durableId="1144391266">
    <w:abstractNumId w:val="27"/>
  </w:num>
  <w:num w:numId="5" w16cid:durableId="577062735">
    <w:abstractNumId w:val="24"/>
  </w:num>
  <w:num w:numId="6" w16cid:durableId="1094011305">
    <w:abstractNumId w:val="25"/>
  </w:num>
  <w:num w:numId="7" w16cid:durableId="624966089">
    <w:abstractNumId w:val="22"/>
  </w:num>
  <w:num w:numId="8" w16cid:durableId="1621256726">
    <w:abstractNumId w:val="33"/>
  </w:num>
  <w:num w:numId="9" w16cid:durableId="973020494">
    <w:abstractNumId w:val="1"/>
  </w:num>
  <w:num w:numId="10" w16cid:durableId="2137292393">
    <w:abstractNumId w:val="40"/>
  </w:num>
  <w:num w:numId="11" w16cid:durableId="375079979">
    <w:abstractNumId w:val="36"/>
  </w:num>
  <w:num w:numId="12" w16cid:durableId="1795908181">
    <w:abstractNumId w:val="7"/>
  </w:num>
  <w:num w:numId="13" w16cid:durableId="493956998">
    <w:abstractNumId w:val="5"/>
  </w:num>
  <w:num w:numId="14" w16cid:durableId="1423451899">
    <w:abstractNumId w:val="32"/>
  </w:num>
  <w:num w:numId="15" w16cid:durableId="784925004">
    <w:abstractNumId w:val="19"/>
  </w:num>
  <w:num w:numId="16" w16cid:durableId="2039968794">
    <w:abstractNumId w:val="9"/>
  </w:num>
  <w:num w:numId="17" w16cid:durableId="1425414752">
    <w:abstractNumId w:val="29"/>
  </w:num>
  <w:num w:numId="18" w16cid:durableId="110974756">
    <w:abstractNumId w:val="28"/>
  </w:num>
  <w:num w:numId="19" w16cid:durableId="1478104113">
    <w:abstractNumId w:val="34"/>
  </w:num>
  <w:num w:numId="20" w16cid:durableId="1519275070">
    <w:abstractNumId w:val="37"/>
  </w:num>
  <w:num w:numId="21" w16cid:durableId="598415845">
    <w:abstractNumId w:val="17"/>
  </w:num>
  <w:num w:numId="22" w16cid:durableId="319191092">
    <w:abstractNumId w:val="18"/>
  </w:num>
  <w:num w:numId="23" w16cid:durableId="633759488">
    <w:abstractNumId w:val="12"/>
  </w:num>
  <w:num w:numId="24" w16cid:durableId="840706571">
    <w:abstractNumId w:val="10"/>
  </w:num>
  <w:num w:numId="25" w16cid:durableId="662589210">
    <w:abstractNumId w:val="23"/>
  </w:num>
  <w:num w:numId="26" w16cid:durableId="1626085750">
    <w:abstractNumId w:val="31"/>
  </w:num>
  <w:num w:numId="27" w16cid:durableId="1831753075">
    <w:abstractNumId w:val="39"/>
  </w:num>
  <w:num w:numId="28" w16cid:durableId="1379430216">
    <w:abstractNumId w:val="30"/>
  </w:num>
  <w:num w:numId="29" w16cid:durableId="1962226306">
    <w:abstractNumId w:val="11"/>
  </w:num>
  <w:num w:numId="30" w16cid:durableId="1377045741">
    <w:abstractNumId w:val="4"/>
  </w:num>
  <w:num w:numId="31" w16cid:durableId="353043361">
    <w:abstractNumId w:val="35"/>
  </w:num>
  <w:num w:numId="32" w16cid:durableId="1692991792">
    <w:abstractNumId w:val="21"/>
  </w:num>
  <w:num w:numId="33" w16cid:durableId="844128245">
    <w:abstractNumId w:val="6"/>
  </w:num>
  <w:num w:numId="34" w16cid:durableId="403534446">
    <w:abstractNumId w:val="20"/>
  </w:num>
  <w:num w:numId="35" w16cid:durableId="1059935204">
    <w:abstractNumId w:val="2"/>
  </w:num>
  <w:num w:numId="36" w16cid:durableId="687411500">
    <w:abstractNumId w:val="3"/>
  </w:num>
  <w:num w:numId="37" w16cid:durableId="1734304302">
    <w:abstractNumId w:val="16"/>
  </w:num>
  <w:num w:numId="38" w16cid:durableId="1169754339">
    <w:abstractNumId w:val="15"/>
  </w:num>
  <w:num w:numId="39" w16cid:durableId="630327353">
    <w:abstractNumId w:val="8"/>
  </w:num>
  <w:num w:numId="40" w16cid:durableId="526261439">
    <w:abstractNumId w:val="38"/>
  </w:num>
  <w:num w:numId="41" w16cid:durableId="16355277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6541A"/>
    <w:rsid w:val="000D0B06"/>
    <w:rsid w:val="000E7852"/>
    <w:rsid w:val="00122905"/>
    <w:rsid w:val="00124C3D"/>
    <w:rsid w:val="00162229"/>
    <w:rsid w:val="001C5579"/>
    <w:rsid w:val="001E40A7"/>
    <w:rsid w:val="00207EAE"/>
    <w:rsid w:val="00214790"/>
    <w:rsid w:val="00234E2C"/>
    <w:rsid w:val="00243F4D"/>
    <w:rsid w:val="002770A6"/>
    <w:rsid w:val="002845BA"/>
    <w:rsid w:val="002D6E16"/>
    <w:rsid w:val="00337F67"/>
    <w:rsid w:val="003577D4"/>
    <w:rsid w:val="00376479"/>
    <w:rsid w:val="0038000E"/>
    <w:rsid w:val="003A676E"/>
    <w:rsid w:val="003AE909"/>
    <w:rsid w:val="003E1FD0"/>
    <w:rsid w:val="00434B5C"/>
    <w:rsid w:val="004C4E73"/>
    <w:rsid w:val="004D79D5"/>
    <w:rsid w:val="004E0F1F"/>
    <w:rsid w:val="004F221E"/>
    <w:rsid w:val="004F5C4F"/>
    <w:rsid w:val="005579E6"/>
    <w:rsid w:val="00571A11"/>
    <w:rsid w:val="0059469A"/>
    <w:rsid w:val="005C5059"/>
    <w:rsid w:val="005F62F5"/>
    <w:rsid w:val="00623631"/>
    <w:rsid w:val="00633DAA"/>
    <w:rsid w:val="00703C0B"/>
    <w:rsid w:val="007177D5"/>
    <w:rsid w:val="00761644"/>
    <w:rsid w:val="007B08C6"/>
    <w:rsid w:val="007C5C75"/>
    <w:rsid w:val="007D0E86"/>
    <w:rsid w:val="007D7880"/>
    <w:rsid w:val="00831E96"/>
    <w:rsid w:val="00873C1B"/>
    <w:rsid w:val="00886E3E"/>
    <w:rsid w:val="008905FF"/>
    <w:rsid w:val="00897736"/>
    <w:rsid w:val="008C077C"/>
    <w:rsid w:val="008F398D"/>
    <w:rsid w:val="0096489F"/>
    <w:rsid w:val="0097138A"/>
    <w:rsid w:val="00996EFA"/>
    <w:rsid w:val="00997436"/>
    <w:rsid w:val="009C5E31"/>
    <w:rsid w:val="00A21A27"/>
    <w:rsid w:val="00A467F2"/>
    <w:rsid w:val="00A51215"/>
    <w:rsid w:val="00A6515F"/>
    <w:rsid w:val="00A85D4A"/>
    <w:rsid w:val="00AB507D"/>
    <w:rsid w:val="00AB7DAC"/>
    <w:rsid w:val="00AD1C60"/>
    <w:rsid w:val="00AD6FB1"/>
    <w:rsid w:val="00B4121C"/>
    <w:rsid w:val="00B62701"/>
    <w:rsid w:val="00B70D18"/>
    <w:rsid w:val="00B75544"/>
    <w:rsid w:val="00B86D03"/>
    <w:rsid w:val="00BF1038"/>
    <w:rsid w:val="00C0342D"/>
    <w:rsid w:val="00C4265A"/>
    <w:rsid w:val="00C42D7E"/>
    <w:rsid w:val="00C735F7"/>
    <w:rsid w:val="00C74337"/>
    <w:rsid w:val="00C92AB5"/>
    <w:rsid w:val="00C9567C"/>
    <w:rsid w:val="00CD1F68"/>
    <w:rsid w:val="00CD22BF"/>
    <w:rsid w:val="00CE3121"/>
    <w:rsid w:val="00CF2DA9"/>
    <w:rsid w:val="00D3618B"/>
    <w:rsid w:val="00D42E1B"/>
    <w:rsid w:val="00D925A5"/>
    <w:rsid w:val="00DE14AF"/>
    <w:rsid w:val="00E03A79"/>
    <w:rsid w:val="00E30674"/>
    <w:rsid w:val="00E45E38"/>
    <w:rsid w:val="00E7E14B"/>
    <w:rsid w:val="00F44483"/>
    <w:rsid w:val="00F63809"/>
    <w:rsid w:val="00F74C8F"/>
    <w:rsid w:val="00FB29AD"/>
    <w:rsid w:val="00FC2312"/>
    <w:rsid w:val="00FD08D3"/>
    <w:rsid w:val="01C090FD"/>
    <w:rsid w:val="0207C50B"/>
    <w:rsid w:val="037289CB"/>
    <w:rsid w:val="0383C4A2"/>
    <w:rsid w:val="048C137B"/>
    <w:rsid w:val="06115910"/>
    <w:rsid w:val="089AFDC4"/>
    <w:rsid w:val="093567C3"/>
    <w:rsid w:val="0A0E7D60"/>
    <w:rsid w:val="0C6AF43C"/>
    <w:rsid w:val="0C6D0885"/>
    <w:rsid w:val="0CBAE2E9"/>
    <w:rsid w:val="0D9FCC3D"/>
    <w:rsid w:val="0E05B1B8"/>
    <w:rsid w:val="0E08D8E6"/>
    <w:rsid w:val="0E386FC6"/>
    <w:rsid w:val="0E586647"/>
    <w:rsid w:val="0EA10023"/>
    <w:rsid w:val="0FE7118E"/>
    <w:rsid w:val="132BD76A"/>
    <w:rsid w:val="13C3F9F0"/>
    <w:rsid w:val="13E7C900"/>
    <w:rsid w:val="140F556D"/>
    <w:rsid w:val="14B58900"/>
    <w:rsid w:val="1531460F"/>
    <w:rsid w:val="154C740C"/>
    <w:rsid w:val="1587C03D"/>
    <w:rsid w:val="17112DE0"/>
    <w:rsid w:val="179AE8ED"/>
    <w:rsid w:val="17F516C2"/>
    <w:rsid w:val="1947F425"/>
    <w:rsid w:val="197EB02D"/>
    <w:rsid w:val="1A45F930"/>
    <w:rsid w:val="1A5DBE24"/>
    <w:rsid w:val="1A7B10E2"/>
    <w:rsid w:val="1AD289AF"/>
    <w:rsid w:val="1B36E94F"/>
    <w:rsid w:val="1BEA2EA9"/>
    <w:rsid w:val="1C290378"/>
    <w:rsid w:val="1CB05D8C"/>
    <w:rsid w:val="1D42635E"/>
    <w:rsid w:val="1D85FF0A"/>
    <w:rsid w:val="1DAB003E"/>
    <w:rsid w:val="1E0A2A71"/>
    <w:rsid w:val="1E6E8A11"/>
    <w:rsid w:val="1EE48899"/>
    <w:rsid w:val="1FB735A9"/>
    <w:rsid w:val="2141CB33"/>
    <w:rsid w:val="216435A2"/>
    <w:rsid w:val="22DD9B94"/>
    <w:rsid w:val="23CD0869"/>
    <w:rsid w:val="23D58D67"/>
    <w:rsid w:val="23FBB5A2"/>
    <w:rsid w:val="23FBC1BB"/>
    <w:rsid w:val="25DDC69D"/>
    <w:rsid w:val="26440AD8"/>
    <w:rsid w:val="2677750C"/>
    <w:rsid w:val="26ACCC15"/>
    <w:rsid w:val="294CDD18"/>
    <w:rsid w:val="29660575"/>
    <w:rsid w:val="29AEF873"/>
    <w:rsid w:val="2A810373"/>
    <w:rsid w:val="2AE8AD79"/>
    <w:rsid w:val="2B01D5D6"/>
    <w:rsid w:val="2B7CB03C"/>
    <w:rsid w:val="2B7F9A41"/>
    <w:rsid w:val="2C2448F5"/>
    <w:rsid w:val="2C847DDA"/>
    <w:rsid w:val="2C91278F"/>
    <w:rsid w:val="2CBE8A4D"/>
    <w:rsid w:val="2DAC2C03"/>
    <w:rsid w:val="2EB73B03"/>
    <w:rsid w:val="2F46942A"/>
    <w:rsid w:val="308D9639"/>
    <w:rsid w:val="325B3EBB"/>
    <w:rsid w:val="325B5580"/>
    <w:rsid w:val="328ADF59"/>
    <w:rsid w:val="330CE7BB"/>
    <w:rsid w:val="333EF3EF"/>
    <w:rsid w:val="350D542A"/>
    <w:rsid w:val="35110432"/>
    <w:rsid w:val="3529F9BE"/>
    <w:rsid w:val="35CE89F5"/>
    <w:rsid w:val="3671532E"/>
    <w:rsid w:val="37591F7F"/>
    <w:rsid w:val="37FDEC89"/>
    <w:rsid w:val="38B2FE53"/>
    <w:rsid w:val="38ED025A"/>
    <w:rsid w:val="396AEE68"/>
    <w:rsid w:val="39826E4D"/>
    <w:rsid w:val="3B6C6CCF"/>
    <w:rsid w:val="3CE394A2"/>
    <w:rsid w:val="3CFE5D2A"/>
    <w:rsid w:val="3D8E4D1A"/>
    <w:rsid w:val="3D91FBFF"/>
    <w:rsid w:val="3E6D2E0D"/>
    <w:rsid w:val="4002BF84"/>
    <w:rsid w:val="401356C0"/>
    <w:rsid w:val="41898A01"/>
    <w:rsid w:val="42509AE3"/>
    <w:rsid w:val="4445F709"/>
    <w:rsid w:val="44ADA10F"/>
    <w:rsid w:val="44C0407A"/>
    <w:rsid w:val="4518A419"/>
    <w:rsid w:val="45E1C76A"/>
    <w:rsid w:val="45F35CE0"/>
    <w:rsid w:val="46D7446D"/>
    <w:rsid w:val="477D97CB"/>
    <w:rsid w:val="48C3B65E"/>
    <w:rsid w:val="4900E1DF"/>
    <w:rsid w:val="498D7A0A"/>
    <w:rsid w:val="4AD183AD"/>
    <w:rsid w:val="4AEE2941"/>
    <w:rsid w:val="4B5FC81A"/>
    <w:rsid w:val="4B92B978"/>
    <w:rsid w:val="4D4ED820"/>
    <w:rsid w:val="4DC60F0A"/>
    <w:rsid w:val="4E15FDB7"/>
    <w:rsid w:val="4EBF865F"/>
    <w:rsid w:val="502F5D3D"/>
    <w:rsid w:val="5277F984"/>
    <w:rsid w:val="53C5BD8B"/>
    <w:rsid w:val="54028F0E"/>
    <w:rsid w:val="5457DEB7"/>
    <w:rsid w:val="566652D5"/>
    <w:rsid w:val="5788833F"/>
    <w:rsid w:val="582CFB47"/>
    <w:rsid w:val="58E04249"/>
    <w:rsid w:val="59AC44A9"/>
    <w:rsid w:val="5A0AC89C"/>
    <w:rsid w:val="5A2FFBB4"/>
    <w:rsid w:val="5C0DA0F3"/>
    <w:rsid w:val="5D6115CE"/>
    <w:rsid w:val="5D841E46"/>
    <w:rsid w:val="5F4541B5"/>
    <w:rsid w:val="5F8E34B3"/>
    <w:rsid w:val="60789EA9"/>
    <w:rsid w:val="617B7C15"/>
    <w:rsid w:val="61C69E02"/>
    <w:rsid w:val="62153871"/>
    <w:rsid w:val="627A9078"/>
    <w:rsid w:val="62F2B95C"/>
    <w:rsid w:val="6345C3F4"/>
    <w:rsid w:val="63A2B450"/>
    <w:rsid w:val="6461A5D6"/>
    <w:rsid w:val="64D7428A"/>
    <w:rsid w:val="65B48339"/>
    <w:rsid w:val="663247A4"/>
    <w:rsid w:val="668F1DCF"/>
    <w:rsid w:val="66A0EA47"/>
    <w:rsid w:val="66CF8137"/>
    <w:rsid w:val="67994698"/>
    <w:rsid w:val="6807E6E3"/>
    <w:rsid w:val="685CF4BA"/>
    <w:rsid w:val="68717995"/>
    <w:rsid w:val="6904BC46"/>
    <w:rsid w:val="69091AC9"/>
    <w:rsid w:val="693516F9"/>
    <w:rsid w:val="69571FE4"/>
    <w:rsid w:val="69697FD6"/>
    <w:rsid w:val="6A547300"/>
    <w:rsid w:val="6BBD66D4"/>
    <w:rsid w:val="6C010CCC"/>
    <w:rsid w:val="6C6CB7BB"/>
    <w:rsid w:val="6D0D2193"/>
    <w:rsid w:val="6D862222"/>
    <w:rsid w:val="6E9A2FB4"/>
    <w:rsid w:val="70501B2F"/>
    <w:rsid w:val="70BB0964"/>
    <w:rsid w:val="744FAAB1"/>
    <w:rsid w:val="749372B0"/>
    <w:rsid w:val="762F4311"/>
    <w:rsid w:val="76486B6E"/>
    <w:rsid w:val="773FAB98"/>
    <w:rsid w:val="79DCE25B"/>
    <w:rsid w:val="7A5AA6C6"/>
    <w:rsid w:val="7BB7287E"/>
    <w:rsid w:val="7BF16F18"/>
    <w:rsid w:val="7CE3EA9C"/>
    <w:rsid w:val="7D0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32E76982-A404-F14B-8498-8A72782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E38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styleId="normaltextrun" w:customStyle="1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op" w:customStyle="1">
    <w:name w:val="eop"/>
    <w:basedOn w:val="DefaultParagraphFont"/>
    <w:rsid w:val="1D42635E"/>
  </w:style>
  <w:style w:type="character" w:styleId="tabchar" w:customStyle="1">
    <w:name w:val="tabchar"/>
    <w:basedOn w:val="DefaultParagraphFont"/>
    <w:rsid w:val="1D42635E"/>
  </w:style>
  <w:style w:type="paragraph" w:styleId="paragraph" w:customStyle="1">
    <w:name w:val="paragraph"/>
    <w:basedOn w:val="Normal"/>
    <w:rsid w:val="1D42635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us02web.zoom.us/j/81535608192?pwd=eldaK0tQNVhuWGh6OCtzakE1ckxDdz0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www.princegeorgescountymd.gov/986/Housing-Rehabilitation-Assistance-Progra" TargetMode="External" Id="R9ea61d8c2c3b42af" /><Relationship Type="http://schemas.openxmlformats.org/officeDocument/2006/relationships/hyperlink" Target="https://habitatmm.org/how-to-apply/home-repair-services-for-homeowners/home-repair-program.html" TargetMode="External" Id="Ra81b62fefda84785" /><Relationship Type="http://schemas.openxmlformats.org/officeDocument/2006/relationships/hyperlink" Target="http://www.pickettfences.org" TargetMode="External" Id="Rda86ad835a794ebd" /><Relationship Type="http://schemas.openxmlformats.org/officeDocument/2006/relationships/hyperlink" Target="https://forms.office.com/r/MnX8nkgvMu" TargetMode="External" Id="R229dc0adcc934b8c" /><Relationship Type="http://schemas.openxmlformats.org/officeDocument/2006/relationships/hyperlink" Target="https://mih-inc.org/trainings-overview/" TargetMode="External" Id="R0fde49ab71074020" /><Relationship Type="http://schemas.openxmlformats.org/officeDocument/2006/relationships/hyperlink" Target="https://mih-inc.org/mih-partner-events-calendar/" TargetMode="External" Id="R2bff5bdda59046aa" /><Relationship Type="http://schemas.openxmlformats.org/officeDocument/2006/relationships/hyperlink" Target="http://events.r20.constantcontact.com/register/event?llr=pce56arab&amp;oeidk=a07ejpzdrqua89f89c5" TargetMode="External" Id="Rb2f17bb909fd4c1e" /><Relationship Type="http://schemas.microsoft.com/office/2020/10/relationships/intelligence" Target="intelligence2.xml" Id="Re40976f73e204ec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  <UserInfo>
        <DisplayName>Sharonda Huffman</DisplayName>
        <AccountId>394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DED8B6-0A72-4742-9E4B-DA03E749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Mast</dc:creator>
  <keywords/>
  <dc:description/>
  <lastModifiedBy>Terri Bradford</lastModifiedBy>
  <revision>5</revision>
  <lastPrinted>2022-12-02T13:55:00.0000000Z</lastPrinted>
  <dcterms:created xsi:type="dcterms:W3CDTF">2023-06-20T19:01:00.0000000Z</dcterms:created>
  <dcterms:modified xsi:type="dcterms:W3CDTF">2023-06-27T19:47:39.6761214Z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