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900A" w14:textId="6C8B6294" w:rsidR="00EB06E3" w:rsidRPr="00CC0BEA" w:rsidRDefault="4F7B127C" w:rsidP="3F0F49CC">
      <w:pPr>
        <w:spacing w:line="480" w:lineRule="auto"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CC0BEA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281E172B" w:rsidRPr="00CC0BEA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Montgomery County Housing Committee</w:t>
      </w:r>
    </w:p>
    <w:p w14:paraId="42FA86B5" w14:textId="77777777" w:rsidR="00EB06E3" w:rsidRPr="00CC0BEA" w:rsidRDefault="00EB06E3" w:rsidP="025DE94D">
      <w:pPr>
        <w:spacing w:line="480" w:lineRule="auto"/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CC0BEA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Agenda</w:t>
      </w:r>
    </w:p>
    <w:p w14:paraId="6A69049C" w14:textId="670B33AA" w:rsidR="00EB06E3" w:rsidRPr="00CC0BEA" w:rsidRDefault="281E172B" w:rsidP="3F0F49CC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Wednesday</w:t>
      </w:r>
      <w:r w:rsidR="1AE543D6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613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</w:t>
      </w:r>
      <w:r w:rsidR="00A117DD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4CBBC670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7DD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4CBBC670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2024</w:t>
      </w:r>
      <w:r w:rsidR="1AC8BEF1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69B21933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13D08028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4F74AA9D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65F2C4B6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7E562496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F41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 Zoom</w:t>
      </w:r>
    </w:p>
    <w:p w14:paraId="022A5AD9" w14:textId="66E51D3A" w:rsidR="002F0F41" w:rsidRPr="00CC0BEA" w:rsidRDefault="002F0F41" w:rsidP="3F0F49CC">
      <w:pPr>
        <w:spacing w:line="48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Attendees: Tim Wiens, Tierra Medley, Andy Krauss, Diane Dressler, Larry Bram, Susan Sorrentino, Tigest Alemu, Sharon Cichy, Jillian Copeland, </w:t>
      </w:r>
      <w:r w:rsidR="002413F2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Rick Callahan, </w:t>
      </w:r>
      <w:r w:rsidR="00D740C4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Shannon Minnick, Stephanie Jones, </w:t>
      </w:r>
      <w:r w:rsidR="00BA0B8F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Steve Keener, </w:t>
      </w:r>
      <w:r w:rsidR="00D740C4"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Rebecca Grayson, </w:t>
      </w:r>
      <w:r w:rsidRPr="00CC0B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Lauren Silverstone</w:t>
      </w:r>
    </w:p>
    <w:p w14:paraId="52796A23" w14:textId="0B1403F6" w:rsidR="002F0F41" w:rsidRPr="00CC0BEA" w:rsidRDefault="002F0F41" w:rsidP="002F0F41">
      <w:p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60C01DB" w14:textId="2883B7AC" w:rsidR="00484F13" w:rsidRPr="00CC0BEA" w:rsidRDefault="677F6663" w:rsidP="00484F13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>Welcome and Introduction</w:t>
      </w:r>
    </w:p>
    <w:p w14:paraId="6670E210" w14:textId="1736FC37" w:rsidR="677F6663" w:rsidRPr="00CC0BEA" w:rsidRDefault="677F6663" w:rsidP="3F0F49CC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>Review</w:t>
      </w:r>
      <w:r w:rsidR="007A6F1C" w:rsidRPr="00CC0BEA">
        <w:rPr>
          <w:rFonts w:ascii="Times New Roman" w:eastAsia="Times New Roman" w:hAnsi="Times New Roman" w:cs="Times New Roman"/>
          <w:color w:val="000000" w:themeColor="text1"/>
        </w:rPr>
        <w:t xml:space="preserve">ed </w:t>
      </w:r>
      <w:r w:rsidR="001152F4" w:rsidRPr="00CC0BEA">
        <w:rPr>
          <w:rFonts w:ascii="Times New Roman" w:eastAsia="Times New Roman" w:hAnsi="Times New Roman" w:cs="Times New Roman"/>
          <w:color w:val="000000" w:themeColor="text1"/>
        </w:rPr>
        <w:t xml:space="preserve">minutes 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from meeting </w:t>
      </w:r>
      <w:r w:rsidR="002E5BFC" w:rsidRPr="00CC0BEA">
        <w:rPr>
          <w:rFonts w:ascii="Times New Roman" w:eastAsia="Times New Roman" w:hAnsi="Times New Roman" w:cs="Times New Roman"/>
          <w:color w:val="000000" w:themeColor="text1"/>
        </w:rPr>
        <w:t>March</w:t>
      </w:r>
      <w:r w:rsidR="00944613" w:rsidRPr="00CC0BEA">
        <w:rPr>
          <w:rFonts w:ascii="Times New Roman" w:eastAsia="Times New Roman" w:hAnsi="Times New Roman" w:cs="Times New Roman"/>
          <w:color w:val="000000" w:themeColor="text1"/>
        </w:rPr>
        <w:t xml:space="preserve"> 1</w:t>
      </w:r>
      <w:r w:rsidR="002E5BFC" w:rsidRPr="00CC0BEA">
        <w:rPr>
          <w:rFonts w:ascii="Times New Roman" w:eastAsia="Times New Roman" w:hAnsi="Times New Roman" w:cs="Times New Roman"/>
          <w:color w:val="000000" w:themeColor="text1"/>
        </w:rPr>
        <w:t>3</w:t>
      </w:r>
      <w:r w:rsidR="0E85EDDA" w:rsidRPr="00CC0BEA">
        <w:rPr>
          <w:rFonts w:ascii="Times New Roman" w:eastAsia="Times New Roman" w:hAnsi="Times New Roman" w:cs="Times New Roman"/>
          <w:color w:val="000000" w:themeColor="text1"/>
        </w:rPr>
        <w:t>, 202</w:t>
      </w:r>
      <w:r w:rsidR="00944613" w:rsidRPr="00CC0BEA">
        <w:rPr>
          <w:rFonts w:ascii="Times New Roman" w:eastAsia="Times New Roman" w:hAnsi="Times New Roman" w:cs="Times New Roman"/>
          <w:color w:val="000000" w:themeColor="text1"/>
        </w:rPr>
        <w:t>4</w:t>
      </w:r>
    </w:p>
    <w:p w14:paraId="2EE063FF" w14:textId="59EE6ED3" w:rsidR="00484F13" w:rsidRPr="00CC0BEA" w:rsidRDefault="00484F13" w:rsidP="00484F13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Will continue to discuss next steps with HOC. </w:t>
      </w:r>
    </w:p>
    <w:p w14:paraId="7219AEFD" w14:textId="6549B21A" w:rsidR="009450CE" w:rsidRPr="00CC0BEA" w:rsidRDefault="009450CE" w:rsidP="3F0F49CC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Updates on the DDA Rental Subsidy </w:t>
      </w:r>
      <w:r w:rsidR="00587E43">
        <w:rPr>
          <w:rFonts w:ascii="Times New Roman" w:eastAsia="Times New Roman" w:hAnsi="Times New Roman" w:cs="Times New Roman"/>
          <w:color w:val="000000" w:themeColor="text1"/>
        </w:rPr>
        <w:t>P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>rogram</w:t>
      </w:r>
    </w:p>
    <w:p w14:paraId="7B1EDEA1" w14:textId="0313A2F0" w:rsidR="002013BC" w:rsidRPr="00CC0BEA" w:rsidRDefault="0097258A" w:rsidP="002013BC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Stephanie advised there are approximately 300 individuals on the waitlist. </w:t>
      </w:r>
    </w:p>
    <w:p w14:paraId="109FE0E1" w14:textId="1A712F4E" w:rsidR="0097258A" w:rsidRPr="00CC0BEA" w:rsidRDefault="007C48D3" w:rsidP="002013BC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There are 5 individuals being leased up at this time. </w:t>
      </w:r>
    </w:p>
    <w:p w14:paraId="74DDA025" w14:textId="12F5F84B" w:rsidR="007C48D3" w:rsidRPr="00CC0BEA" w:rsidRDefault="007C48D3" w:rsidP="002013BC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>There i</w:t>
      </w:r>
      <w:r w:rsidR="0087581C" w:rsidRPr="00CC0BEA">
        <w:rPr>
          <w:rFonts w:ascii="Times New Roman" w:eastAsia="Times New Roman" w:hAnsi="Times New Roman" w:cs="Times New Roman"/>
          <w:color w:val="000000" w:themeColor="text1"/>
        </w:rPr>
        <w:t>s a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 HSS Refresher Training </w:t>
      </w:r>
      <w:r w:rsidR="0087581C" w:rsidRPr="00CC0BEA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r w:rsidR="007A6F1C" w:rsidRPr="00CC0BEA">
        <w:rPr>
          <w:rFonts w:ascii="Times New Roman" w:eastAsia="Times New Roman" w:hAnsi="Times New Roman" w:cs="Times New Roman"/>
          <w:color w:val="000000" w:themeColor="text1"/>
        </w:rPr>
        <w:t>5/9/2024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 for HSS providers. </w:t>
      </w:r>
    </w:p>
    <w:p w14:paraId="43F03D0F" w14:textId="77777777" w:rsidR="0040659E" w:rsidRDefault="00860C35" w:rsidP="0040659E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There will be a live </w:t>
      </w:r>
      <w:r w:rsidR="001E6878" w:rsidRPr="00CC0BEA">
        <w:rPr>
          <w:rFonts w:ascii="Times New Roman" w:eastAsia="Times New Roman" w:hAnsi="Times New Roman" w:cs="Times New Roman"/>
          <w:color w:val="000000" w:themeColor="text1"/>
        </w:rPr>
        <w:t>T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echnology </w:t>
      </w:r>
      <w:r w:rsidR="001E6878" w:rsidRPr="00CC0BEA">
        <w:rPr>
          <w:rFonts w:ascii="Times New Roman" w:eastAsia="Times New Roman" w:hAnsi="Times New Roman" w:cs="Times New Roman"/>
          <w:color w:val="000000" w:themeColor="text1"/>
        </w:rPr>
        <w:t>First E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>vent on 8/20/2024</w:t>
      </w:r>
      <w:r w:rsidR="00026FA5" w:rsidRPr="00CC0BEA">
        <w:rPr>
          <w:rFonts w:ascii="Times New Roman" w:eastAsia="Times New Roman" w:hAnsi="Times New Roman" w:cs="Times New Roman"/>
          <w:color w:val="000000" w:themeColor="text1"/>
        </w:rPr>
        <w:t xml:space="preserve"> hosted </w:t>
      </w:r>
      <w:r w:rsidR="007A6F1C" w:rsidRPr="00CC0BEA">
        <w:rPr>
          <w:rFonts w:ascii="Times New Roman" w:eastAsia="Times New Roman" w:hAnsi="Times New Roman" w:cs="Times New Roman"/>
          <w:color w:val="000000" w:themeColor="text1"/>
        </w:rPr>
        <w:t>by</w:t>
      </w:r>
      <w:r w:rsidR="00026FA5" w:rsidRPr="00CC0BEA">
        <w:rPr>
          <w:rFonts w:ascii="Times New Roman" w:eastAsia="Times New Roman" w:hAnsi="Times New Roman" w:cs="Times New Roman"/>
          <w:color w:val="000000" w:themeColor="text1"/>
        </w:rPr>
        <w:t xml:space="preserve"> DDA and MIH.</w:t>
      </w:r>
    </w:p>
    <w:p w14:paraId="5017EAB0" w14:textId="1A7CE1D4" w:rsidR="00771B9D" w:rsidRPr="0040659E" w:rsidRDefault="00771B9D" w:rsidP="0040659E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659E">
        <w:rPr>
          <w:rFonts w:ascii="Times New Roman" w:eastAsia="Times New Roman" w:hAnsi="Times New Roman" w:cs="Times New Roman"/>
          <w:color w:val="000000" w:themeColor="text1"/>
        </w:rPr>
        <w:t xml:space="preserve">Discussed Remote Supports and Assistive Technology. </w:t>
      </w:r>
    </w:p>
    <w:p w14:paraId="6F3C3EDF" w14:textId="09423B0C" w:rsidR="003518FE" w:rsidRPr="00CC0BEA" w:rsidRDefault="003518FE" w:rsidP="003518FE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>F</w:t>
      </w:r>
      <w:r w:rsidR="00F871BD" w:rsidRPr="00CC0BEA">
        <w:rPr>
          <w:rFonts w:ascii="Times New Roman" w:hAnsi="Times New Roman" w:cs="Times New Roman"/>
        </w:rPr>
        <w:t xml:space="preserve">REE of Maryland, housing project in </w:t>
      </w:r>
      <w:proofErr w:type="gramStart"/>
      <w:r w:rsidR="00F871BD" w:rsidRPr="00CC0BEA">
        <w:rPr>
          <w:rFonts w:ascii="Times New Roman" w:hAnsi="Times New Roman" w:cs="Times New Roman"/>
        </w:rPr>
        <w:t xml:space="preserve">Clarksburg;  </w:t>
      </w:r>
      <w:r w:rsidR="00805DF1" w:rsidRPr="00CC0BEA">
        <w:rPr>
          <w:rFonts w:ascii="Times New Roman" w:hAnsi="Times New Roman" w:cs="Times New Roman"/>
        </w:rPr>
        <w:t>Sue</w:t>
      </w:r>
      <w:proofErr w:type="gramEnd"/>
      <w:r w:rsidR="00805DF1" w:rsidRPr="00CC0BEA">
        <w:rPr>
          <w:rFonts w:ascii="Times New Roman" w:hAnsi="Times New Roman" w:cs="Times New Roman"/>
        </w:rPr>
        <w:t xml:space="preserve"> Sorrentino</w:t>
      </w:r>
    </w:p>
    <w:p w14:paraId="4F5E0188" w14:textId="577F2582" w:rsidR="00B57A11" w:rsidRPr="00CC0BEA" w:rsidRDefault="00B57A11" w:rsidP="00B57A11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Application pending </w:t>
      </w:r>
      <w:r w:rsidR="004C085E" w:rsidRPr="00CC0BEA">
        <w:rPr>
          <w:rFonts w:ascii="Times New Roman" w:hAnsi="Times New Roman" w:cs="Times New Roman"/>
        </w:rPr>
        <w:t>to provide</w:t>
      </w:r>
      <w:r w:rsidRPr="00CC0BEA">
        <w:rPr>
          <w:rFonts w:ascii="Times New Roman" w:hAnsi="Times New Roman" w:cs="Times New Roman"/>
        </w:rPr>
        <w:t xml:space="preserve"> DDA services</w:t>
      </w:r>
      <w:r w:rsidR="004C085E" w:rsidRPr="00CC0BEA">
        <w:rPr>
          <w:rFonts w:ascii="Times New Roman" w:hAnsi="Times New Roman" w:cs="Times New Roman"/>
        </w:rPr>
        <w:t xml:space="preserve"> in MD.</w:t>
      </w:r>
      <w:r w:rsidRPr="00CC0BEA">
        <w:rPr>
          <w:rFonts w:ascii="Times New Roman" w:hAnsi="Times New Roman" w:cs="Times New Roman"/>
        </w:rPr>
        <w:t xml:space="preserve"> </w:t>
      </w:r>
    </w:p>
    <w:p w14:paraId="32A3D005" w14:textId="0918A7CF" w:rsidR="00B57A11" w:rsidRPr="00CC0BEA" w:rsidRDefault="00F66783" w:rsidP="00B57A11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Interested in collaborating on projects with HOC.  </w:t>
      </w:r>
    </w:p>
    <w:p w14:paraId="7BE8782E" w14:textId="5E05FAA0" w:rsidR="00426331" w:rsidRPr="00CC0BEA" w:rsidRDefault="00426331" w:rsidP="00B57A11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>Connect service providers to housing providers</w:t>
      </w:r>
      <w:r w:rsidR="00A656E9" w:rsidRPr="00CC0BEA">
        <w:rPr>
          <w:rFonts w:ascii="Times New Roman" w:hAnsi="Times New Roman" w:cs="Times New Roman"/>
        </w:rPr>
        <w:t xml:space="preserve">. </w:t>
      </w:r>
    </w:p>
    <w:p w14:paraId="31FC37D7" w14:textId="7942B319" w:rsidR="00B04636" w:rsidRPr="00CC0BEA" w:rsidRDefault="00AF263F" w:rsidP="00B57A11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lastRenderedPageBreak/>
        <w:t xml:space="preserve">Only one project was approved for a 9% tax credit. </w:t>
      </w:r>
    </w:p>
    <w:p w14:paraId="4D4366E2" w14:textId="3B2DA857" w:rsidR="00D14467" w:rsidRPr="00CC0BEA" w:rsidRDefault="005928CE" w:rsidP="00D1446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New HOC </w:t>
      </w:r>
      <w:r w:rsidR="00463ECC" w:rsidRPr="00CC0BEA">
        <w:rPr>
          <w:rFonts w:ascii="Times New Roman" w:hAnsi="Times New Roman" w:cs="Times New Roman"/>
        </w:rPr>
        <w:t>D</w:t>
      </w:r>
      <w:r w:rsidRPr="00CC0BEA">
        <w:rPr>
          <w:rFonts w:ascii="Times New Roman" w:hAnsi="Times New Roman" w:cs="Times New Roman"/>
        </w:rPr>
        <w:t>evelopment</w:t>
      </w:r>
    </w:p>
    <w:p w14:paraId="4392175F" w14:textId="77777777" w:rsidR="005928CE" w:rsidRPr="00CC0BEA" w:rsidRDefault="005928CE" w:rsidP="005928CE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CC0BEA">
        <w:rPr>
          <w:rFonts w:ascii="Times New Roman" w:eastAsia="Times New Roman" w:hAnsi="Times New Roman" w:cs="Times New Roman"/>
        </w:rPr>
        <w:t xml:space="preserve">Hillandale Gateway – Silver Spring – former public housing – currently under development - 155 age-restricted units (62+) and 308 multi-family </w:t>
      </w:r>
    </w:p>
    <w:p w14:paraId="56976656" w14:textId="77777777" w:rsidR="005928CE" w:rsidRPr="00CC0BEA" w:rsidRDefault="005928CE" w:rsidP="005928CE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CC0BEA">
        <w:rPr>
          <w:rFonts w:ascii="Times New Roman" w:eastAsia="Times New Roman" w:hAnsi="Times New Roman" w:cs="Times New Roman"/>
        </w:rPr>
        <w:t>Elizabeth House IV – Silver Spring next to Alexander House – 315 age restricted units (62+) – opening TBD</w:t>
      </w:r>
    </w:p>
    <w:p w14:paraId="093DCE62" w14:textId="77777777" w:rsidR="005928CE" w:rsidRPr="00CC0BEA" w:rsidRDefault="005928CE" w:rsidP="005928CE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proofErr w:type="spellStart"/>
      <w:r w:rsidRPr="00CC0BEA">
        <w:rPr>
          <w:rFonts w:ascii="Times New Roman" w:eastAsia="Times New Roman" w:hAnsi="Times New Roman" w:cs="Times New Roman"/>
        </w:rPr>
        <w:t>Garnkirk</w:t>
      </w:r>
      <w:proofErr w:type="spellEnd"/>
      <w:r w:rsidRPr="00CC0BEA">
        <w:rPr>
          <w:rFonts w:ascii="Times New Roman" w:eastAsia="Times New Roman" w:hAnsi="Times New Roman" w:cs="Times New Roman"/>
        </w:rPr>
        <w:t xml:space="preserve"> Farms – Clarksburg – 184 units – opening 2024</w:t>
      </w:r>
    </w:p>
    <w:p w14:paraId="1652138E" w14:textId="5CC21F88" w:rsidR="002D372A" w:rsidRPr="00CC0BEA" w:rsidRDefault="005928CE" w:rsidP="005928CE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CC0BEA">
        <w:rPr>
          <w:rFonts w:ascii="Times New Roman" w:eastAsia="Times New Roman" w:hAnsi="Times New Roman" w:cs="Times New Roman"/>
        </w:rPr>
        <w:t>Wheaton Gateway – Wheaton (current site of Lindsay Ford) – mixed use, mixed income – 70% market rate, 30% MPDU – start phase 1 in 2025</w:t>
      </w:r>
    </w:p>
    <w:p w14:paraId="6E5BC642" w14:textId="38EDD005" w:rsidR="00D14467" w:rsidRPr="00CC0BEA" w:rsidRDefault="00D14467" w:rsidP="00D14467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HOC Pipeline: </w:t>
      </w:r>
      <w:hyperlink r:id="rId10" w:history="1">
        <w:r w:rsidRPr="00CC0BEA">
          <w:rPr>
            <w:rStyle w:val="Hyperlink"/>
            <w:rFonts w:ascii="Times New Roman" w:hAnsi="Times New Roman" w:cs="Times New Roman"/>
          </w:rPr>
          <w:t>https://www.hocmc.org/extra/1116-pipeline.html</w:t>
        </w:r>
      </w:hyperlink>
    </w:p>
    <w:p w14:paraId="185D7C75" w14:textId="5988CDD0" w:rsidR="006E07C4" w:rsidRPr="00CC0BEA" w:rsidRDefault="006E07C4" w:rsidP="006E07C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CC0BEA">
        <w:rPr>
          <w:rFonts w:ascii="Times New Roman" w:hAnsi="Times New Roman" w:cs="Times New Roman"/>
        </w:rPr>
        <w:t>MyPad</w:t>
      </w:r>
      <w:proofErr w:type="spellEnd"/>
      <w:r w:rsidRPr="00CC0BEA">
        <w:rPr>
          <w:rFonts w:ascii="Times New Roman" w:hAnsi="Times New Roman" w:cs="Times New Roman"/>
        </w:rPr>
        <w:t xml:space="preserve"> </w:t>
      </w:r>
      <w:proofErr w:type="gramStart"/>
      <w:r w:rsidRPr="00CC0BEA">
        <w:rPr>
          <w:rFonts w:ascii="Times New Roman" w:hAnsi="Times New Roman" w:cs="Times New Roman"/>
        </w:rPr>
        <w:t>placement;  Lauren</w:t>
      </w:r>
      <w:proofErr w:type="gramEnd"/>
    </w:p>
    <w:p w14:paraId="3BDC1735" w14:textId="77777777" w:rsidR="0041760D" w:rsidRPr="00CC0BEA" w:rsidRDefault="00351B7C" w:rsidP="00FE1BE4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>My Pad</w:t>
      </w:r>
      <w:r w:rsidR="00FE1BE4" w:rsidRPr="00CC0BEA">
        <w:rPr>
          <w:rFonts w:ascii="Times New Roman" w:hAnsi="Times New Roman" w:cs="Times New Roman"/>
        </w:rPr>
        <w:t xml:space="preserve"> provides affordable housing options for adults with IDD. They offer below market rate rentals in highly desirable, accessible neighborhoods as well as social programming. </w:t>
      </w:r>
    </w:p>
    <w:p w14:paraId="21751CAC" w14:textId="30B21BAA" w:rsidR="00FE1BE4" w:rsidRPr="00CC0BEA" w:rsidRDefault="00FE1BE4" w:rsidP="00FE1BE4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Link: </w:t>
      </w:r>
      <w:hyperlink r:id="rId11" w:history="1">
        <w:r w:rsidRPr="00CC0BEA">
          <w:rPr>
            <w:rStyle w:val="Hyperlink"/>
            <w:rFonts w:ascii="Times New Roman" w:hAnsi="Times New Roman" w:cs="Times New Roman"/>
          </w:rPr>
          <w:t>https://www.makomlife.org/mypad/</w:t>
        </w:r>
      </w:hyperlink>
    </w:p>
    <w:p w14:paraId="41E8C614" w14:textId="0936BDB8" w:rsidR="0041760D" w:rsidRPr="00CC0BEA" w:rsidRDefault="00351B7C" w:rsidP="00942483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>MIH collaborated with</w:t>
      </w:r>
      <w:r w:rsidR="005D06B7" w:rsidRPr="00CC0BEA">
        <w:rPr>
          <w:rFonts w:ascii="Times New Roman" w:hAnsi="Times New Roman" w:cs="Times New Roman"/>
        </w:rPr>
        <w:t xml:space="preserve"> the individual, her family,</w:t>
      </w:r>
      <w:r w:rsidRPr="00CC0BEA">
        <w:rPr>
          <w:rFonts w:ascii="Times New Roman" w:hAnsi="Times New Roman" w:cs="Times New Roman"/>
        </w:rPr>
        <w:t xml:space="preserve"> My Pad</w:t>
      </w:r>
      <w:r w:rsidR="005D06B7" w:rsidRPr="00CC0BEA">
        <w:rPr>
          <w:rFonts w:ascii="Times New Roman" w:hAnsi="Times New Roman" w:cs="Times New Roman"/>
        </w:rPr>
        <w:t xml:space="preserve">’s </w:t>
      </w:r>
      <w:r w:rsidRPr="00CC0BEA">
        <w:rPr>
          <w:rFonts w:ascii="Times New Roman" w:hAnsi="Times New Roman" w:cs="Times New Roman"/>
        </w:rPr>
        <w:t>Director</w:t>
      </w:r>
      <w:r w:rsidR="005D06B7" w:rsidRPr="00CC0BEA">
        <w:rPr>
          <w:rFonts w:ascii="Times New Roman" w:hAnsi="Times New Roman" w:cs="Times New Roman"/>
        </w:rPr>
        <w:t>, her Coordinator of Community Services</w:t>
      </w:r>
      <w:r w:rsidR="0056745A" w:rsidRPr="00CC0BEA">
        <w:rPr>
          <w:rFonts w:ascii="Times New Roman" w:hAnsi="Times New Roman" w:cs="Times New Roman"/>
        </w:rPr>
        <w:t>, and her DDA residential provider</w:t>
      </w:r>
      <w:r w:rsidR="002E28A6" w:rsidRPr="00CC0BEA">
        <w:rPr>
          <w:rFonts w:ascii="Times New Roman" w:hAnsi="Times New Roman" w:cs="Times New Roman"/>
        </w:rPr>
        <w:t>, Community Options,</w:t>
      </w:r>
      <w:r w:rsidR="0056745A" w:rsidRPr="00CC0BEA">
        <w:rPr>
          <w:rFonts w:ascii="Times New Roman" w:hAnsi="Times New Roman" w:cs="Times New Roman"/>
        </w:rPr>
        <w:t xml:space="preserve"> </w:t>
      </w:r>
      <w:r w:rsidRPr="00CC0BEA">
        <w:rPr>
          <w:rFonts w:ascii="Times New Roman" w:hAnsi="Times New Roman" w:cs="Times New Roman"/>
        </w:rPr>
        <w:t xml:space="preserve">to transition </w:t>
      </w:r>
      <w:r w:rsidR="0056745A" w:rsidRPr="00CC0BEA">
        <w:rPr>
          <w:rFonts w:ascii="Times New Roman" w:hAnsi="Times New Roman" w:cs="Times New Roman"/>
        </w:rPr>
        <w:t>the i</w:t>
      </w:r>
      <w:r w:rsidR="00FE1BE4" w:rsidRPr="00CC0BEA">
        <w:rPr>
          <w:rFonts w:ascii="Times New Roman" w:hAnsi="Times New Roman" w:cs="Times New Roman"/>
        </w:rPr>
        <w:t xml:space="preserve">ndividual from </w:t>
      </w:r>
      <w:r w:rsidR="0056745A" w:rsidRPr="00CC0BEA">
        <w:rPr>
          <w:rFonts w:ascii="Times New Roman" w:hAnsi="Times New Roman" w:cs="Times New Roman"/>
        </w:rPr>
        <w:t>her</w:t>
      </w:r>
      <w:r w:rsidR="00FE1BE4" w:rsidRPr="00CC0BEA">
        <w:rPr>
          <w:rFonts w:ascii="Times New Roman" w:hAnsi="Times New Roman" w:cs="Times New Roman"/>
        </w:rPr>
        <w:t xml:space="preserve"> </w:t>
      </w:r>
      <w:r w:rsidR="00794FCB" w:rsidRPr="00CC0BEA">
        <w:rPr>
          <w:rFonts w:ascii="Times New Roman" w:hAnsi="Times New Roman" w:cs="Times New Roman"/>
        </w:rPr>
        <w:t>residential provider</w:t>
      </w:r>
      <w:r w:rsidR="00FE1BE4" w:rsidRPr="00CC0BEA">
        <w:rPr>
          <w:rFonts w:ascii="Times New Roman" w:hAnsi="Times New Roman" w:cs="Times New Roman"/>
        </w:rPr>
        <w:t xml:space="preserve"> setting </w:t>
      </w:r>
      <w:r w:rsidR="0041760D" w:rsidRPr="00CC0BEA">
        <w:rPr>
          <w:rFonts w:ascii="Times New Roman" w:hAnsi="Times New Roman" w:cs="Times New Roman"/>
        </w:rPr>
        <w:t>to independent housing of her choice</w:t>
      </w:r>
      <w:r w:rsidR="005D06B7" w:rsidRPr="00CC0BEA">
        <w:rPr>
          <w:rFonts w:ascii="Times New Roman" w:hAnsi="Times New Roman" w:cs="Times New Roman"/>
        </w:rPr>
        <w:t>.</w:t>
      </w:r>
    </w:p>
    <w:p w14:paraId="1C59E630" w14:textId="389C1508" w:rsidR="002E28A6" w:rsidRPr="00CC0BEA" w:rsidRDefault="002E28A6" w:rsidP="00942483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The individual will receive supported living services through Community Options in her own home. </w:t>
      </w:r>
    </w:p>
    <w:p w14:paraId="1B05502A" w14:textId="77777777" w:rsidR="00CC0BEA" w:rsidRPr="00CC0BEA" w:rsidRDefault="008F1BD8" w:rsidP="00CC0BEA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HUD </w:t>
      </w:r>
      <w:r w:rsidR="00D4743B" w:rsidRPr="00CC0BEA">
        <w:rPr>
          <w:rFonts w:ascii="Times New Roman" w:hAnsi="Times New Roman" w:cs="Times New Roman"/>
        </w:rPr>
        <w:t>Awards</w:t>
      </w:r>
      <w:r w:rsidRPr="00CC0BEA">
        <w:rPr>
          <w:rFonts w:ascii="Times New Roman" w:hAnsi="Times New Roman" w:cs="Times New Roman"/>
        </w:rPr>
        <w:t xml:space="preserve"> </w:t>
      </w:r>
    </w:p>
    <w:p w14:paraId="7576DBF3" w14:textId="77777777" w:rsidR="00CC0BEA" w:rsidRPr="00CC0BEA" w:rsidRDefault="00CC0BEA" w:rsidP="00CC0BEA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Thirteen projects have received reservations totaling $17,555,000 of 9% Low Income Housing Tax Credits (Tax Credits), $2,500,000 of Partnership Rental Housing Program Funds (PRHP), and $28,150,000 of Rental Housing Financing Program Funds (RHFP).  </w:t>
      </w:r>
    </w:p>
    <w:p w14:paraId="115AACE4" w14:textId="458AB60D" w:rsidR="00CC0BEA" w:rsidRPr="00CC0BEA" w:rsidRDefault="00CC0BEA" w:rsidP="00CC0BEA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lastRenderedPageBreak/>
        <w:t xml:space="preserve">A list of all applications, funding award amounts, and other information is posted to the Department’s website at the following link: </w:t>
      </w:r>
      <w:hyperlink r:id="rId12" w:history="1">
        <w:r w:rsidRPr="00CC0BEA">
          <w:rPr>
            <w:rStyle w:val="Hyperlink"/>
            <w:rFonts w:ascii="Times New Roman" w:hAnsi="Times New Roman" w:cs="Times New Roman"/>
          </w:rPr>
          <w:t>https://dhcd.maryland.gov/HousingDevelopment/Documents/mfresources/FWinter-2023-Round-Public-NoticeII.pdf</w:t>
        </w:r>
      </w:hyperlink>
    </w:p>
    <w:p w14:paraId="4BEDEC2D" w14:textId="4D9DE5C4" w:rsidR="00B76F8D" w:rsidRPr="00CC0BEA" w:rsidRDefault="00B76F8D" w:rsidP="008F1BD8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</w:rPr>
      </w:pPr>
      <w:r w:rsidRPr="00CC0BEA">
        <w:rPr>
          <w:rFonts w:ascii="Times New Roman" w:hAnsi="Times New Roman" w:cs="Times New Roman"/>
        </w:rPr>
        <w:t xml:space="preserve">Jubilee Association </w:t>
      </w:r>
      <w:r w:rsidR="004B6030" w:rsidRPr="00CC0BEA">
        <w:rPr>
          <w:rFonts w:ascii="Times New Roman" w:hAnsi="Times New Roman" w:cs="Times New Roman"/>
        </w:rPr>
        <w:t xml:space="preserve">is partnering with other agencies to </w:t>
      </w:r>
      <w:r w:rsidR="00AC65D2" w:rsidRPr="00CC0BEA">
        <w:rPr>
          <w:rFonts w:ascii="Times New Roman" w:hAnsi="Times New Roman" w:cs="Times New Roman"/>
        </w:rPr>
        <w:t xml:space="preserve">bring together </w:t>
      </w:r>
      <w:r w:rsidR="00DD72BB" w:rsidRPr="00CC0BEA">
        <w:rPr>
          <w:rFonts w:ascii="Times New Roman" w:hAnsi="Times New Roman" w:cs="Times New Roman"/>
        </w:rPr>
        <w:t xml:space="preserve">the </w:t>
      </w:r>
      <w:r w:rsidR="00AC65D2" w:rsidRPr="00CC0BEA">
        <w:rPr>
          <w:rFonts w:ascii="Times New Roman" w:hAnsi="Times New Roman" w:cs="Times New Roman"/>
        </w:rPr>
        <w:t xml:space="preserve">best </w:t>
      </w:r>
      <w:r w:rsidR="00D81CE0">
        <w:rPr>
          <w:rFonts w:ascii="Times New Roman" w:hAnsi="Times New Roman" w:cs="Times New Roman"/>
        </w:rPr>
        <w:t xml:space="preserve">practices in </w:t>
      </w:r>
      <w:r w:rsidR="00AC65D2" w:rsidRPr="00CC0BEA">
        <w:rPr>
          <w:rFonts w:ascii="Times New Roman" w:hAnsi="Times New Roman" w:cs="Times New Roman"/>
        </w:rPr>
        <w:t>training</w:t>
      </w:r>
      <w:r w:rsidR="00D81CE0">
        <w:rPr>
          <w:rFonts w:ascii="Times New Roman" w:hAnsi="Times New Roman" w:cs="Times New Roman"/>
        </w:rPr>
        <w:t xml:space="preserve"> </w:t>
      </w:r>
      <w:r w:rsidR="00AC65D2" w:rsidRPr="00CC0BEA">
        <w:rPr>
          <w:rFonts w:ascii="Times New Roman" w:hAnsi="Times New Roman" w:cs="Times New Roman"/>
        </w:rPr>
        <w:t xml:space="preserve">and </w:t>
      </w:r>
      <w:r w:rsidR="00A12175">
        <w:rPr>
          <w:rFonts w:ascii="Times New Roman" w:hAnsi="Times New Roman" w:cs="Times New Roman"/>
        </w:rPr>
        <w:t>provide</w:t>
      </w:r>
      <w:r w:rsidR="00AC65D2" w:rsidRPr="00CC0BEA">
        <w:rPr>
          <w:rFonts w:ascii="Times New Roman" w:hAnsi="Times New Roman" w:cs="Times New Roman"/>
        </w:rPr>
        <w:t xml:space="preserve"> a</w:t>
      </w:r>
      <w:r w:rsidR="004B6030" w:rsidRPr="00CC0BEA">
        <w:rPr>
          <w:rFonts w:ascii="Times New Roman" w:hAnsi="Times New Roman" w:cs="Times New Roman"/>
        </w:rPr>
        <w:t xml:space="preserve"> Direct Support Services Professional Academy. </w:t>
      </w:r>
    </w:p>
    <w:p w14:paraId="235EF97E" w14:textId="3D064DEF" w:rsidR="002B3288" w:rsidRPr="00CC0BEA" w:rsidRDefault="677F6663" w:rsidP="3F0F49CC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 xml:space="preserve">Next </w:t>
      </w:r>
      <w:r w:rsidR="0A98AA28" w:rsidRPr="00CC0BEA">
        <w:rPr>
          <w:rFonts w:ascii="Times New Roman" w:eastAsia="Times New Roman" w:hAnsi="Times New Roman" w:cs="Times New Roman"/>
          <w:color w:val="000000" w:themeColor="text1"/>
        </w:rPr>
        <w:t>M</w:t>
      </w:r>
      <w:r w:rsidRPr="00CC0BEA">
        <w:rPr>
          <w:rFonts w:ascii="Times New Roman" w:eastAsia="Times New Roman" w:hAnsi="Times New Roman" w:cs="Times New Roman"/>
          <w:color w:val="000000" w:themeColor="text1"/>
        </w:rPr>
        <w:t>eeting</w:t>
      </w:r>
    </w:p>
    <w:p w14:paraId="373F7BE6" w14:textId="6BE0E133" w:rsidR="009A17EB" w:rsidRPr="00CC0BEA" w:rsidRDefault="00A63B7E" w:rsidP="009A17EB">
      <w:pPr>
        <w:pStyle w:val="ListParagraph"/>
        <w:numPr>
          <w:ilvl w:val="1"/>
          <w:numId w:val="9"/>
        </w:numPr>
        <w:spacing w:line="48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0BEA">
        <w:rPr>
          <w:rFonts w:ascii="Times New Roman" w:eastAsia="Times New Roman" w:hAnsi="Times New Roman" w:cs="Times New Roman"/>
          <w:color w:val="000000" w:themeColor="text1"/>
        </w:rPr>
        <w:t>July 10</w:t>
      </w:r>
      <w:r w:rsidRPr="00CC0BEA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CC0BEA" w:rsidRPr="00CC0BE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8EFF14A" w14:textId="46F53008" w:rsidR="002B3288" w:rsidRPr="00CC0BEA" w:rsidRDefault="002B3288" w:rsidP="025DE94D">
      <w:pPr>
        <w:spacing w:line="480" w:lineRule="auto"/>
        <w:rPr>
          <w:rFonts w:ascii="Times New Roman" w:eastAsia="Cambria" w:hAnsi="Times New Roman" w:cs="Times New Roman"/>
          <w:color w:val="000000" w:themeColor="text1"/>
        </w:rPr>
      </w:pPr>
    </w:p>
    <w:p w14:paraId="7F3AF4A4" w14:textId="63CD2825" w:rsidR="581C5FBF" w:rsidRPr="00CC0BEA" w:rsidRDefault="581C5FBF" w:rsidP="73AB137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581C5FBF" w:rsidRPr="00CC0BE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8270" w14:textId="77777777" w:rsidR="00CD4865" w:rsidRDefault="00CD4865">
      <w:pPr>
        <w:spacing w:after="0" w:line="240" w:lineRule="auto"/>
      </w:pPr>
      <w:r>
        <w:separator/>
      </w:r>
    </w:p>
  </w:endnote>
  <w:endnote w:type="continuationSeparator" w:id="0">
    <w:p w14:paraId="6B8C51EA" w14:textId="77777777" w:rsidR="00CD4865" w:rsidRDefault="00CD4865">
      <w:pPr>
        <w:spacing w:after="0" w:line="240" w:lineRule="auto"/>
      </w:pPr>
      <w:r>
        <w:continuationSeparator/>
      </w:r>
    </w:p>
  </w:endnote>
  <w:endnote w:type="continuationNotice" w:id="1">
    <w:p w14:paraId="14AAFF25" w14:textId="77777777" w:rsidR="00CD4865" w:rsidRDefault="00CD4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FD90" w14:textId="769490A1" w:rsidR="73AB1373" w:rsidRDefault="73AB1373" w:rsidP="73AB1373">
    <w:pPr>
      <w:jc w:val="center"/>
    </w:pPr>
    <w:r w:rsidRPr="73AB1373">
      <w:rPr>
        <w:rFonts w:ascii="Calibri" w:eastAsia="Calibri" w:hAnsi="Calibri" w:cs="Calibri"/>
        <w:b/>
        <w:bCs/>
        <w:color w:val="FF0000"/>
        <w:sz w:val="24"/>
        <w:szCs w:val="24"/>
      </w:rPr>
      <w:t xml:space="preserve">Silver Spring MD | </w:t>
    </w:r>
    <w:hyperlink r:id="rId1">
      <w:r w:rsidRPr="73AB1373">
        <w:rPr>
          <w:rStyle w:val="Hyperlink"/>
          <w:rFonts w:ascii="Calibri" w:eastAsia="Calibri" w:hAnsi="Calibri" w:cs="Calibri"/>
          <w:b/>
          <w:bCs/>
          <w:sz w:val="24"/>
          <w:szCs w:val="24"/>
        </w:rPr>
        <w:t>www.mih-inc.org</w:t>
      </w:r>
    </w:hyperlink>
    <w:r w:rsidRPr="73AB1373">
      <w:rPr>
        <w:rFonts w:ascii="Calibri" w:eastAsia="Calibri" w:hAnsi="Calibri" w:cs="Calibri"/>
        <w:b/>
        <w:bCs/>
        <w:color w:val="FF0000"/>
        <w:sz w:val="24"/>
        <w:szCs w:val="24"/>
      </w:rPr>
      <w:t xml:space="preserve"> | (301) 242-9627</w:t>
    </w:r>
  </w:p>
  <w:p w14:paraId="21648596" w14:textId="79310677" w:rsidR="73AB1373" w:rsidRDefault="73AB1373" w:rsidP="73AB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BB96A" w14:textId="77777777" w:rsidR="00CD4865" w:rsidRDefault="00CD4865">
      <w:pPr>
        <w:spacing w:after="0" w:line="240" w:lineRule="auto"/>
      </w:pPr>
      <w:r>
        <w:separator/>
      </w:r>
    </w:p>
  </w:footnote>
  <w:footnote w:type="continuationSeparator" w:id="0">
    <w:p w14:paraId="11665897" w14:textId="77777777" w:rsidR="00CD4865" w:rsidRDefault="00CD4865">
      <w:pPr>
        <w:spacing w:after="0" w:line="240" w:lineRule="auto"/>
      </w:pPr>
      <w:r>
        <w:continuationSeparator/>
      </w:r>
    </w:p>
  </w:footnote>
  <w:footnote w:type="continuationNotice" w:id="1">
    <w:p w14:paraId="14053E36" w14:textId="77777777" w:rsidR="00CD4865" w:rsidRDefault="00CD4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3184" w14:textId="74605DFD" w:rsidR="73AB1373" w:rsidRDefault="73AB1373" w:rsidP="73AB1373">
    <w:pPr>
      <w:pStyle w:val="Header"/>
      <w:jc w:val="center"/>
    </w:pPr>
    <w:r>
      <w:rPr>
        <w:noProof/>
      </w:rPr>
      <w:drawing>
        <wp:inline distT="0" distB="0" distL="0" distR="0" wp14:anchorId="0888F41A" wp14:editId="71635ABA">
          <wp:extent cx="2419350" cy="1685925"/>
          <wp:effectExtent l="0" t="0" r="0" b="0"/>
          <wp:docPr id="431150459" name="Picture 431150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68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iap+tkUR68jW8" int2:id="Iq5kGvO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1B24"/>
    <w:multiLevelType w:val="hybridMultilevel"/>
    <w:tmpl w:val="FFFFFFFF"/>
    <w:lvl w:ilvl="0" w:tplc="8670FA66">
      <w:start w:val="1"/>
      <w:numFmt w:val="decimal"/>
      <w:lvlText w:val="%1."/>
      <w:lvlJc w:val="left"/>
      <w:pPr>
        <w:ind w:left="720" w:hanging="360"/>
      </w:pPr>
    </w:lvl>
    <w:lvl w:ilvl="1" w:tplc="AB6CCAE4">
      <w:start w:val="2"/>
      <w:numFmt w:val="lowerLetter"/>
      <w:lvlText w:val="%2."/>
      <w:lvlJc w:val="left"/>
      <w:pPr>
        <w:ind w:left="1440" w:hanging="360"/>
      </w:pPr>
    </w:lvl>
    <w:lvl w:ilvl="2" w:tplc="2C7E4F48">
      <w:start w:val="1"/>
      <w:numFmt w:val="lowerRoman"/>
      <w:lvlText w:val="%3."/>
      <w:lvlJc w:val="right"/>
      <w:pPr>
        <w:ind w:left="2160" w:hanging="180"/>
      </w:pPr>
    </w:lvl>
    <w:lvl w:ilvl="3" w:tplc="135C1EBA">
      <w:start w:val="1"/>
      <w:numFmt w:val="decimal"/>
      <w:lvlText w:val="%4."/>
      <w:lvlJc w:val="left"/>
      <w:pPr>
        <w:ind w:left="2880" w:hanging="360"/>
      </w:pPr>
    </w:lvl>
    <w:lvl w:ilvl="4" w:tplc="0F3E35C6">
      <w:start w:val="1"/>
      <w:numFmt w:val="lowerLetter"/>
      <w:lvlText w:val="%5."/>
      <w:lvlJc w:val="left"/>
      <w:pPr>
        <w:ind w:left="3600" w:hanging="360"/>
      </w:pPr>
    </w:lvl>
    <w:lvl w:ilvl="5" w:tplc="537AE08A">
      <w:start w:val="1"/>
      <w:numFmt w:val="lowerRoman"/>
      <w:lvlText w:val="%6."/>
      <w:lvlJc w:val="right"/>
      <w:pPr>
        <w:ind w:left="4320" w:hanging="180"/>
      </w:pPr>
    </w:lvl>
    <w:lvl w:ilvl="6" w:tplc="A4F833E2">
      <w:start w:val="1"/>
      <w:numFmt w:val="decimal"/>
      <w:lvlText w:val="%7."/>
      <w:lvlJc w:val="left"/>
      <w:pPr>
        <w:ind w:left="5040" w:hanging="360"/>
      </w:pPr>
    </w:lvl>
    <w:lvl w:ilvl="7" w:tplc="C3FE60FE">
      <w:start w:val="1"/>
      <w:numFmt w:val="lowerLetter"/>
      <w:lvlText w:val="%8."/>
      <w:lvlJc w:val="left"/>
      <w:pPr>
        <w:ind w:left="5760" w:hanging="360"/>
      </w:pPr>
    </w:lvl>
    <w:lvl w:ilvl="8" w:tplc="6360DC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616"/>
    <w:multiLevelType w:val="hybridMultilevel"/>
    <w:tmpl w:val="675E226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BFEB"/>
    <w:multiLevelType w:val="hybridMultilevel"/>
    <w:tmpl w:val="FFFFFFFF"/>
    <w:lvl w:ilvl="0" w:tplc="83C22134">
      <w:start w:val="4"/>
      <w:numFmt w:val="decimal"/>
      <w:lvlText w:val="%1."/>
      <w:lvlJc w:val="left"/>
      <w:pPr>
        <w:ind w:left="900" w:hanging="360"/>
      </w:pPr>
    </w:lvl>
    <w:lvl w:ilvl="1" w:tplc="24FE6D8A">
      <w:start w:val="1"/>
      <w:numFmt w:val="lowerLetter"/>
      <w:lvlText w:val="%2."/>
      <w:lvlJc w:val="left"/>
      <w:pPr>
        <w:ind w:left="1440" w:hanging="360"/>
      </w:pPr>
    </w:lvl>
    <w:lvl w:ilvl="2" w:tplc="CAF25888">
      <w:start w:val="1"/>
      <w:numFmt w:val="lowerRoman"/>
      <w:lvlText w:val="%3."/>
      <w:lvlJc w:val="right"/>
      <w:pPr>
        <w:ind w:left="2160" w:hanging="180"/>
      </w:pPr>
    </w:lvl>
    <w:lvl w:ilvl="3" w:tplc="E2D80A9C">
      <w:start w:val="1"/>
      <w:numFmt w:val="decimal"/>
      <w:lvlText w:val="%4."/>
      <w:lvlJc w:val="left"/>
      <w:pPr>
        <w:ind w:left="2880" w:hanging="360"/>
      </w:pPr>
    </w:lvl>
    <w:lvl w:ilvl="4" w:tplc="7A00ED62">
      <w:start w:val="1"/>
      <w:numFmt w:val="lowerLetter"/>
      <w:lvlText w:val="%5."/>
      <w:lvlJc w:val="left"/>
      <w:pPr>
        <w:ind w:left="3600" w:hanging="360"/>
      </w:pPr>
    </w:lvl>
    <w:lvl w:ilvl="5" w:tplc="4B625B24">
      <w:start w:val="1"/>
      <w:numFmt w:val="lowerRoman"/>
      <w:lvlText w:val="%6."/>
      <w:lvlJc w:val="right"/>
      <w:pPr>
        <w:ind w:left="4320" w:hanging="180"/>
      </w:pPr>
    </w:lvl>
    <w:lvl w:ilvl="6" w:tplc="D01C5A06">
      <w:start w:val="1"/>
      <w:numFmt w:val="decimal"/>
      <w:lvlText w:val="%7."/>
      <w:lvlJc w:val="left"/>
      <w:pPr>
        <w:ind w:left="5040" w:hanging="360"/>
      </w:pPr>
    </w:lvl>
    <w:lvl w:ilvl="7" w:tplc="FAE4C8F8">
      <w:start w:val="1"/>
      <w:numFmt w:val="lowerLetter"/>
      <w:lvlText w:val="%8."/>
      <w:lvlJc w:val="left"/>
      <w:pPr>
        <w:ind w:left="5760" w:hanging="360"/>
      </w:pPr>
    </w:lvl>
    <w:lvl w:ilvl="8" w:tplc="75D86E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E9DC"/>
    <w:multiLevelType w:val="hybridMultilevel"/>
    <w:tmpl w:val="FFFFFFFF"/>
    <w:lvl w:ilvl="0" w:tplc="BAD63DB4">
      <w:start w:val="1"/>
      <w:numFmt w:val="decimal"/>
      <w:lvlText w:val="%1."/>
      <w:lvlJc w:val="left"/>
      <w:pPr>
        <w:ind w:left="900" w:hanging="360"/>
      </w:pPr>
    </w:lvl>
    <w:lvl w:ilvl="1" w:tplc="951855A6">
      <w:start w:val="1"/>
      <w:numFmt w:val="lowerLetter"/>
      <w:lvlText w:val="%2."/>
      <w:lvlJc w:val="left"/>
      <w:pPr>
        <w:ind w:left="1440" w:hanging="360"/>
      </w:pPr>
    </w:lvl>
    <w:lvl w:ilvl="2" w:tplc="4FBE88B0">
      <w:start w:val="1"/>
      <w:numFmt w:val="lowerRoman"/>
      <w:lvlText w:val="%3."/>
      <w:lvlJc w:val="right"/>
      <w:pPr>
        <w:ind w:left="2160" w:hanging="180"/>
      </w:pPr>
    </w:lvl>
    <w:lvl w:ilvl="3" w:tplc="4DECB740">
      <w:start w:val="1"/>
      <w:numFmt w:val="decimal"/>
      <w:lvlText w:val="%4."/>
      <w:lvlJc w:val="left"/>
      <w:pPr>
        <w:ind w:left="2880" w:hanging="360"/>
      </w:pPr>
    </w:lvl>
    <w:lvl w:ilvl="4" w:tplc="A6D49A5A">
      <w:start w:val="1"/>
      <w:numFmt w:val="lowerLetter"/>
      <w:lvlText w:val="%5."/>
      <w:lvlJc w:val="left"/>
      <w:pPr>
        <w:ind w:left="3600" w:hanging="360"/>
      </w:pPr>
    </w:lvl>
    <w:lvl w:ilvl="5" w:tplc="ED98A264">
      <w:start w:val="1"/>
      <w:numFmt w:val="lowerRoman"/>
      <w:lvlText w:val="%6."/>
      <w:lvlJc w:val="right"/>
      <w:pPr>
        <w:ind w:left="4320" w:hanging="180"/>
      </w:pPr>
    </w:lvl>
    <w:lvl w:ilvl="6" w:tplc="5A1A19F0">
      <w:start w:val="1"/>
      <w:numFmt w:val="decimal"/>
      <w:lvlText w:val="%7."/>
      <w:lvlJc w:val="left"/>
      <w:pPr>
        <w:ind w:left="5040" w:hanging="360"/>
      </w:pPr>
    </w:lvl>
    <w:lvl w:ilvl="7" w:tplc="92C28416">
      <w:start w:val="1"/>
      <w:numFmt w:val="lowerLetter"/>
      <w:lvlText w:val="%8."/>
      <w:lvlJc w:val="left"/>
      <w:pPr>
        <w:ind w:left="5760" w:hanging="360"/>
      </w:pPr>
    </w:lvl>
    <w:lvl w:ilvl="8" w:tplc="E8F496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23F"/>
    <w:multiLevelType w:val="hybridMultilevel"/>
    <w:tmpl w:val="FFFFFFFF"/>
    <w:lvl w:ilvl="0" w:tplc="B26210A6">
      <w:start w:val="3"/>
      <w:numFmt w:val="decimal"/>
      <w:lvlText w:val="%1."/>
      <w:lvlJc w:val="left"/>
      <w:pPr>
        <w:ind w:left="900" w:hanging="360"/>
      </w:pPr>
    </w:lvl>
    <w:lvl w:ilvl="1" w:tplc="1A3CB0F6">
      <w:start w:val="1"/>
      <w:numFmt w:val="lowerLetter"/>
      <w:lvlText w:val="%2."/>
      <w:lvlJc w:val="left"/>
      <w:pPr>
        <w:ind w:left="1440" w:hanging="360"/>
      </w:pPr>
    </w:lvl>
    <w:lvl w:ilvl="2" w:tplc="4F1C6076">
      <w:start w:val="1"/>
      <w:numFmt w:val="lowerRoman"/>
      <w:lvlText w:val="%3."/>
      <w:lvlJc w:val="right"/>
      <w:pPr>
        <w:ind w:left="2160" w:hanging="180"/>
      </w:pPr>
    </w:lvl>
    <w:lvl w:ilvl="3" w:tplc="F2962E0C">
      <w:start w:val="1"/>
      <w:numFmt w:val="decimal"/>
      <w:lvlText w:val="%4."/>
      <w:lvlJc w:val="left"/>
      <w:pPr>
        <w:ind w:left="2880" w:hanging="360"/>
      </w:pPr>
    </w:lvl>
    <w:lvl w:ilvl="4" w:tplc="E54417E4">
      <w:start w:val="1"/>
      <w:numFmt w:val="lowerLetter"/>
      <w:lvlText w:val="%5."/>
      <w:lvlJc w:val="left"/>
      <w:pPr>
        <w:ind w:left="3600" w:hanging="360"/>
      </w:pPr>
    </w:lvl>
    <w:lvl w:ilvl="5" w:tplc="C74E9458">
      <w:start w:val="1"/>
      <w:numFmt w:val="lowerRoman"/>
      <w:lvlText w:val="%6."/>
      <w:lvlJc w:val="right"/>
      <w:pPr>
        <w:ind w:left="4320" w:hanging="180"/>
      </w:pPr>
    </w:lvl>
    <w:lvl w:ilvl="6" w:tplc="6A68A928">
      <w:start w:val="1"/>
      <w:numFmt w:val="decimal"/>
      <w:lvlText w:val="%7."/>
      <w:lvlJc w:val="left"/>
      <w:pPr>
        <w:ind w:left="5040" w:hanging="360"/>
      </w:pPr>
    </w:lvl>
    <w:lvl w:ilvl="7" w:tplc="F89C2586">
      <w:start w:val="1"/>
      <w:numFmt w:val="lowerLetter"/>
      <w:lvlText w:val="%8."/>
      <w:lvlJc w:val="left"/>
      <w:pPr>
        <w:ind w:left="5760" w:hanging="360"/>
      </w:pPr>
    </w:lvl>
    <w:lvl w:ilvl="8" w:tplc="09C2A8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DA59"/>
    <w:multiLevelType w:val="hybridMultilevel"/>
    <w:tmpl w:val="FFFFFFFF"/>
    <w:lvl w:ilvl="0" w:tplc="C2C24880">
      <w:start w:val="6"/>
      <w:numFmt w:val="decimal"/>
      <w:lvlText w:val="%1."/>
      <w:lvlJc w:val="left"/>
      <w:pPr>
        <w:ind w:left="900" w:hanging="360"/>
      </w:pPr>
    </w:lvl>
    <w:lvl w:ilvl="1" w:tplc="D2327410">
      <w:start w:val="1"/>
      <w:numFmt w:val="lowerLetter"/>
      <w:lvlText w:val="%2."/>
      <w:lvlJc w:val="left"/>
      <w:pPr>
        <w:ind w:left="1440" w:hanging="360"/>
      </w:pPr>
    </w:lvl>
    <w:lvl w:ilvl="2" w:tplc="069E4858">
      <w:start w:val="1"/>
      <w:numFmt w:val="lowerRoman"/>
      <w:lvlText w:val="%3."/>
      <w:lvlJc w:val="right"/>
      <w:pPr>
        <w:ind w:left="2160" w:hanging="180"/>
      </w:pPr>
    </w:lvl>
    <w:lvl w:ilvl="3" w:tplc="DA824F34">
      <w:start w:val="1"/>
      <w:numFmt w:val="decimal"/>
      <w:lvlText w:val="%4."/>
      <w:lvlJc w:val="left"/>
      <w:pPr>
        <w:ind w:left="2880" w:hanging="360"/>
      </w:pPr>
    </w:lvl>
    <w:lvl w:ilvl="4" w:tplc="EE827DDE">
      <w:start w:val="1"/>
      <w:numFmt w:val="lowerLetter"/>
      <w:lvlText w:val="%5."/>
      <w:lvlJc w:val="left"/>
      <w:pPr>
        <w:ind w:left="3600" w:hanging="360"/>
      </w:pPr>
    </w:lvl>
    <w:lvl w:ilvl="5" w:tplc="53D8D7B2">
      <w:start w:val="1"/>
      <w:numFmt w:val="lowerRoman"/>
      <w:lvlText w:val="%6."/>
      <w:lvlJc w:val="right"/>
      <w:pPr>
        <w:ind w:left="4320" w:hanging="180"/>
      </w:pPr>
    </w:lvl>
    <w:lvl w:ilvl="6" w:tplc="691CEC64">
      <w:start w:val="1"/>
      <w:numFmt w:val="decimal"/>
      <w:lvlText w:val="%7."/>
      <w:lvlJc w:val="left"/>
      <w:pPr>
        <w:ind w:left="5040" w:hanging="360"/>
      </w:pPr>
    </w:lvl>
    <w:lvl w:ilvl="7" w:tplc="3ECEEC62">
      <w:start w:val="1"/>
      <w:numFmt w:val="lowerLetter"/>
      <w:lvlText w:val="%8."/>
      <w:lvlJc w:val="left"/>
      <w:pPr>
        <w:ind w:left="5760" w:hanging="360"/>
      </w:pPr>
    </w:lvl>
    <w:lvl w:ilvl="8" w:tplc="1DAA51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F835"/>
    <w:multiLevelType w:val="hybridMultilevel"/>
    <w:tmpl w:val="FFFFFFFF"/>
    <w:lvl w:ilvl="0" w:tplc="8446057E">
      <w:start w:val="7"/>
      <w:numFmt w:val="decimal"/>
      <w:lvlText w:val="%1."/>
      <w:lvlJc w:val="left"/>
      <w:pPr>
        <w:ind w:left="900" w:hanging="360"/>
      </w:pPr>
    </w:lvl>
    <w:lvl w:ilvl="1" w:tplc="2F1A4A58">
      <w:start w:val="1"/>
      <w:numFmt w:val="lowerLetter"/>
      <w:lvlText w:val="%2."/>
      <w:lvlJc w:val="left"/>
      <w:pPr>
        <w:ind w:left="1440" w:hanging="360"/>
      </w:pPr>
    </w:lvl>
    <w:lvl w:ilvl="2" w:tplc="95FA3FC0">
      <w:start w:val="1"/>
      <w:numFmt w:val="lowerRoman"/>
      <w:lvlText w:val="%3."/>
      <w:lvlJc w:val="right"/>
      <w:pPr>
        <w:ind w:left="2160" w:hanging="180"/>
      </w:pPr>
    </w:lvl>
    <w:lvl w:ilvl="3" w:tplc="1C5EC336">
      <w:start w:val="1"/>
      <w:numFmt w:val="decimal"/>
      <w:lvlText w:val="%4."/>
      <w:lvlJc w:val="left"/>
      <w:pPr>
        <w:ind w:left="2880" w:hanging="360"/>
      </w:pPr>
    </w:lvl>
    <w:lvl w:ilvl="4" w:tplc="9CBA20A8">
      <w:start w:val="1"/>
      <w:numFmt w:val="lowerLetter"/>
      <w:lvlText w:val="%5."/>
      <w:lvlJc w:val="left"/>
      <w:pPr>
        <w:ind w:left="3600" w:hanging="360"/>
      </w:pPr>
    </w:lvl>
    <w:lvl w:ilvl="5" w:tplc="1CFE8F86">
      <w:start w:val="1"/>
      <w:numFmt w:val="lowerRoman"/>
      <w:lvlText w:val="%6."/>
      <w:lvlJc w:val="right"/>
      <w:pPr>
        <w:ind w:left="4320" w:hanging="180"/>
      </w:pPr>
    </w:lvl>
    <w:lvl w:ilvl="6" w:tplc="B3BCB7B6">
      <w:start w:val="1"/>
      <w:numFmt w:val="decimal"/>
      <w:lvlText w:val="%7."/>
      <w:lvlJc w:val="left"/>
      <w:pPr>
        <w:ind w:left="5040" w:hanging="360"/>
      </w:pPr>
    </w:lvl>
    <w:lvl w:ilvl="7" w:tplc="4F5A9F92">
      <w:start w:val="1"/>
      <w:numFmt w:val="lowerLetter"/>
      <w:lvlText w:val="%8."/>
      <w:lvlJc w:val="left"/>
      <w:pPr>
        <w:ind w:left="5760" w:hanging="360"/>
      </w:pPr>
    </w:lvl>
    <w:lvl w:ilvl="8" w:tplc="4C1063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23556"/>
    <w:multiLevelType w:val="hybridMultilevel"/>
    <w:tmpl w:val="FFFFFFFF"/>
    <w:lvl w:ilvl="0" w:tplc="9938A582">
      <w:start w:val="5"/>
      <w:numFmt w:val="decimal"/>
      <w:lvlText w:val="%1."/>
      <w:lvlJc w:val="left"/>
      <w:pPr>
        <w:ind w:left="900" w:hanging="360"/>
      </w:pPr>
    </w:lvl>
    <w:lvl w:ilvl="1" w:tplc="0DA03706">
      <w:start w:val="1"/>
      <w:numFmt w:val="lowerLetter"/>
      <w:lvlText w:val="%2."/>
      <w:lvlJc w:val="left"/>
      <w:pPr>
        <w:ind w:left="1440" w:hanging="360"/>
      </w:pPr>
    </w:lvl>
    <w:lvl w:ilvl="2" w:tplc="4A88B2EE">
      <w:start w:val="1"/>
      <w:numFmt w:val="lowerRoman"/>
      <w:lvlText w:val="%3."/>
      <w:lvlJc w:val="right"/>
      <w:pPr>
        <w:ind w:left="2160" w:hanging="180"/>
      </w:pPr>
    </w:lvl>
    <w:lvl w:ilvl="3" w:tplc="E4120BF2">
      <w:start w:val="1"/>
      <w:numFmt w:val="decimal"/>
      <w:lvlText w:val="%4."/>
      <w:lvlJc w:val="left"/>
      <w:pPr>
        <w:ind w:left="2880" w:hanging="360"/>
      </w:pPr>
    </w:lvl>
    <w:lvl w:ilvl="4" w:tplc="8A5099DC">
      <w:start w:val="1"/>
      <w:numFmt w:val="lowerLetter"/>
      <w:lvlText w:val="%5."/>
      <w:lvlJc w:val="left"/>
      <w:pPr>
        <w:ind w:left="3600" w:hanging="360"/>
      </w:pPr>
    </w:lvl>
    <w:lvl w:ilvl="5" w:tplc="3352431A">
      <w:start w:val="1"/>
      <w:numFmt w:val="lowerRoman"/>
      <w:lvlText w:val="%6."/>
      <w:lvlJc w:val="right"/>
      <w:pPr>
        <w:ind w:left="4320" w:hanging="180"/>
      </w:pPr>
    </w:lvl>
    <w:lvl w:ilvl="6" w:tplc="89B0A58E">
      <w:start w:val="1"/>
      <w:numFmt w:val="decimal"/>
      <w:lvlText w:val="%7."/>
      <w:lvlJc w:val="left"/>
      <w:pPr>
        <w:ind w:left="5040" w:hanging="360"/>
      </w:pPr>
    </w:lvl>
    <w:lvl w:ilvl="7" w:tplc="AB2A19E0">
      <w:start w:val="1"/>
      <w:numFmt w:val="lowerLetter"/>
      <w:lvlText w:val="%8."/>
      <w:lvlJc w:val="left"/>
      <w:pPr>
        <w:ind w:left="5760" w:hanging="360"/>
      </w:pPr>
    </w:lvl>
    <w:lvl w:ilvl="8" w:tplc="255214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37B8D"/>
    <w:multiLevelType w:val="hybridMultilevel"/>
    <w:tmpl w:val="FFFFFFFF"/>
    <w:lvl w:ilvl="0" w:tplc="05D64704">
      <w:start w:val="2"/>
      <w:numFmt w:val="decimal"/>
      <w:lvlText w:val="%1."/>
      <w:lvlJc w:val="left"/>
      <w:pPr>
        <w:ind w:left="900" w:hanging="360"/>
      </w:pPr>
    </w:lvl>
    <w:lvl w:ilvl="1" w:tplc="C2B65C08">
      <w:start w:val="1"/>
      <w:numFmt w:val="lowerLetter"/>
      <w:lvlText w:val="%2."/>
      <w:lvlJc w:val="left"/>
      <w:pPr>
        <w:ind w:left="1440" w:hanging="360"/>
      </w:pPr>
    </w:lvl>
    <w:lvl w:ilvl="2" w:tplc="08842BBA">
      <w:start w:val="1"/>
      <w:numFmt w:val="lowerRoman"/>
      <w:lvlText w:val="%3."/>
      <w:lvlJc w:val="right"/>
      <w:pPr>
        <w:ind w:left="2160" w:hanging="180"/>
      </w:pPr>
    </w:lvl>
    <w:lvl w:ilvl="3" w:tplc="CC543796">
      <w:start w:val="1"/>
      <w:numFmt w:val="decimal"/>
      <w:lvlText w:val="%4."/>
      <w:lvlJc w:val="left"/>
      <w:pPr>
        <w:ind w:left="2880" w:hanging="360"/>
      </w:pPr>
    </w:lvl>
    <w:lvl w:ilvl="4" w:tplc="FA08B6B8">
      <w:start w:val="1"/>
      <w:numFmt w:val="lowerLetter"/>
      <w:lvlText w:val="%5."/>
      <w:lvlJc w:val="left"/>
      <w:pPr>
        <w:ind w:left="3600" w:hanging="360"/>
      </w:pPr>
    </w:lvl>
    <w:lvl w:ilvl="5" w:tplc="3A540328">
      <w:start w:val="1"/>
      <w:numFmt w:val="lowerRoman"/>
      <w:lvlText w:val="%6."/>
      <w:lvlJc w:val="right"/>
      <w:pPr>
        <w:ind w:left="4320" w:hanging="180"/>
      </w:pPr>
    </w:lvl>
    <w:lvl w:ilvl="6" w:tplc="5E42A6C6">
      <w:start w:val="1"/>
      <w:numFmt w:val="decimal"/>
      <w:lvlText w:val="%7."/>
      <w:lvlJc w:val="left"/>
      <w:pPr>
        <w:ind w:left="5040" w:hanging="360"/>
      </w:pPr>
    </w:lvl>
    <w:lvl w:ilvl="7" w:tplc="923686F4">
      <w:start w:val="1"/>
      <w:numFmt w:val="lowerLetter"/>
      <w:lvlText w:val="%8."/>
      <w:lvlJc w:val="left"/>
      <w:pPr>
        <w:ind w:left="5760" w:hanging="360"/>
      </w:pPr>
    </w:lvl>
    <w:lvl w:ilvl="8" w:tplc="B08EE2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6C77"/>
    <w:multiLevelType w:val="hybridMultilevel"/>
    <w:tmpl w:val="A4A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08726">
    <w:abstractNumId w:val="6"/>
  </w:num>
  <w:num w:numId="2" w16cid:durableId="324355560">
    <w:abstractNumId w:val="5"/>
  </w:num>
  <w:num w:numId="3" w16cid:durableId="1409421512">
    <w:abstractNumId w:val="7"/>
  </w:num>
  <w:num w:numId="4" w16cid:durableId="102389278">
    <w:abstractNumId w:val="2"/>
  </w:num>
  <w:num w:numId="5" w16cid:durableId="1144392147">
    <w:abstractNumId w:val="0"/>
  </w:num>
  <w:num w:numId="6" w16cid:durableId="268389643">
    <w:abstractNumId w:val="4"/>
  </w:num>
  <w:num w:numId="7" w16cid:durableId="1305113759">
    <w:abstractNumId w:val="8"/>
  </w:num>
  <w:num w:numId="8" w16cid:durableId="998002417">
    <w:abstractNumId w:val="3"/>
  </w:num>
  <w:num w:numId="9" w16cid:durableId="490676650">
    <w:abstractNumId w:val="1"/>
  </w:num>
  <w:num w:numId="10" w16cid:durableId="246841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E3"/>
    <w:rsid w:val="00001A55"/>
    <w:rsid w:val="00001AAB"/>
    <w:rsid w:val="00007027"/>
    <w:rsid w:val="00015EB6"/>
    <w:rsid w:val="000161C3"/>
    <w:rsid w:val="000178B1"/>
    <w:rsid w:val="0002429D"/>
    <w:rsid w:val="00026FA5"/>
    <w:rsid w:val="00036511"/>
    <w:rsid w:val="00037D17"/>
    <w:rsid w:val="0004090C"/>
    <w:rsid w:val="00060CEA"/>
    <w:rsid w:val="00073A6B"/>
    <w:rsid w:val="00086485"/>
    <w:rsid w:val="00093B81"/>
    <w:rsid w:val="000C76B8"/>
    <w:rsid w:val="000D7C2C"/>
    <w:rsid w:val="000F2B0A"/>
    <w:rsid w:val="0010259E"/>
    <w:rsid w:val="0010665E"/>
    <w:rsid w:val="001152F4"/>
    <w:rsid w:val="00142A05"/>
    <w:rsid w:val="00150548"/>
    <w:rsid w:val="00157E53"/>
    <w:rsid w:val="00165460"/>
    <w:rsid w:val="00170E09"/>
    <w:rsid w:val="001806CB"/>
    <w:rsid w:val="00184A44"/>
    <w:rsid w:val="001918E8"/>
    <w:rsid w:val="001A7699"/>
    <w:rsid w:val="001B5992"/>
    <w:rsid w:val="001D3C04"/>
    <w:rsid w:val="001E1434"/>
    <w:rsid w:val="001E5272"/>
    <w:rsid w:val="001E6878"/>
    <w:rsid w:val="001F5E69"/>
    <w:rsid w:val="002013BC"/>
    <w:rsid w:val="002077D2"/>
    <w:rsid w:val="00225668"/>
    <w:rsid w:val="00235D5A"/>
    <w:rsid w:val="00237D6F"/>
    <w:rsid w:val="0024003C"/>
    <w:rsid w:val="002413F2"/>
    <w:rsid w:val="00242707"/>
    <w:rsid w:val="0025792F"/>
    <w:rsid w:val="0026263B"/>
    <w:rsid w:val="00270373"/>
    <w:rsid w:val="00277614"/>
    <w:rsid w:val="002816F5"/>
    <w:rsid w:val="002830C3"/>
    <w:rsid w:val="002B1853"/>
    <w:rsid w:val="002B2B4E"/>
    <w:rsid w:val="002B3288"/>
    <w:rsid w:val="002B3678"/>
    <w:rsid w:val="002C1EDD"/>
    <w:rsid w:val="002C35D4"/>
    <w:rsid w:val="002D372A"/>
    <w:rsid w:val="002E065C"/>
    <w:rsid w:val="002E28A6"/>
    <w:rsid w:val="002E5BFC"/>
    <w:rsid w:val="002F0F41"/>
    <w:rsid w:val="00304E9B"/>
    <w:rsid w:val="003052B9"/>
    <w:rsid w:val="003260A8"/>
    <w:rsid w:val="00335FA0"/>
    <w:rsid w:val="00340596"/>
    <w:rsid w:val="003518FE"/>
    <w:rsid w:val="00351B7C"/>
    <w:rsid w:val="00353655"/>
    <w:rsid w:val="00380906"/>
    <w:rsid w:val="00392065"/>
    <w:rsid w:val="0039627D"/>
    <w:rsid w:val="003C33AE"/>
    <w:rsid w:val="003C7C00"/>
    <w:rsid w:val="003D0C6A"/>
    <w:rsid w:val="003D13D0"/>
    <w:rsid w:val="003E6053"/>
    <w:rsid w:val="003E6D4F"/>
    <w:rsid w:val="0040659E"/>
    <w:rsid w:val="0041760D"/>
    <w:rsid w:val="004254D9"/>
    <w:rsid w:val="00425F67"/>
    <w:rsid w:val="00426331"/>
    <w:rsid w:val="004329DD"/>
    <w:rsid w:val="004354D2"/>
    <w:rsid w:val="00441409"/>
    <w:rsid w:val="00447DDA"/>
    <w:rsid w:val="00460AF8"/>
    <w:rsid w:val="00463ECC"/>
    <w:rsid w:val="00482B63"/>
    <w:rsid w:val="00484F13"/>
    <w:rsid w:val="004B392B"/>
    <w:rsid w:val="004B6030"/>
    <w:rsid w:val="004C085E"/>
    <w:rsid w:val="004C500D"/>
    <w:rsid w:val="004D3013"/>
    <w:rsid w:val="004E3BEC"/>
    <w:rsid w:val="004E4636"/>
    <w:rsid w:val="00500E27"/>
    <w:rsid w:val="00510674"/>
    <w:rsid w:val="00542DA9"/>
    <w:rsid w:val="0054397B"/>
    <w:rsid w:val="00552468"/>
    <w:rsid w:val="00552CB2"/>
    <w:rsid w:val="00556097"/>
    <w:rsid w:val="0056745A"/>
    <w:rsid w:val="00587E43"/>
    <w:rsid w:val="005928CE"/>
    <w:rsid w:val="005A5650"/>
    <w:rsid w:val="005B0A24"/>
    <w:rsid w:val="005C37DB"/>
    <w:rsid w:val="005D06B7"/>
    <w:rsid w:val="005E48AC"/>
    <w:rsid w:val="00606305"/>
    <w:rsid w:val="00626D44"/>
    <w:rsid w:val="00652E4D"/>
    <w:rsid w:val="0065654B"/>
    <w:rsid w:val="006658A1"/>
    <w:rsid w:val="00676A7C"/>
    <w:rsid w:val="0068648D"/>
    <w:rsid w:val="0069069C"/>
    <w:rsid w:val="006A62FA"/>
    <w:rsid w:val="006B4F17"/>
    <w:rsid w:val="006C4247"/>
    <w:rsid w:val="006C6113"/>
    <w:rsid w:val="006D5504"/>
    <w:rsid w:val="006E07C4"/>
    <w:rsid w:val="006E4800"/>
    <w:rsid w:val="006E58A3"/>
    <w:rsid w:val="007016A6"/>
    <w:rsid w:val="00711D48"/>
    <w:rsid w:val="00714F66"/>
    <w:rsid w:val="00720A52"/>
    <w:rsid w:val="007219E4"/>
    <w:rsid w:val="007337B0"/>
    <w:rsid w:val="007458E7"/>
    <w:rsid w:val="007535BE"/>
    <w:rsid w:val="00766B1B"/>
    <w:rsid w:val="00770289"/>
    <w:rsid w:val="00771B9D"/>
    <w:rsid w:val="00774B17"/>
    <w:rsid w:val="00784AA2"/>
    <w:rsid w:val="00794FCB"/>
    <w:rsid w:val="007977CC"/>
    <w:rsid w:val="007A6F1C"/>
    <w:rsid w:val="007B4F1B"/>
    <w:rsid w:val="007C48D3"/>
    <w:rsid w:val="007C4B40"/>
    <w:rsid w:val="007E278E"/>
    <w:rsid w:val="007E665B"/>
    <w:rsid w:val="007E7D5B"/>
    <w:rsid w:val="007F01C0"/>
    <w:rsid w:val="008011CB"/>
    <w:rsid w:val="00805DF1"/>
    <w:rsid w:val="008205D5"/>
    <w:rsid w:val="00824177"/>
    <w:rsid w:val="00837B80"/>
    <w:rsid w:val="00851083"/>
    <w:rsid w:val="00860838"/>
    <w:rsid w:val="00860C35"/>
    <w:rsid w:val="0086111C"/>
    <w:rsid w:val="0087581C"/>
    <w:rsid w:val="00897A0F"/>
    <w:rsid w:val="008A0901"/>
    <w:rsid w:val="008A3570"/>
    <w:rsid w:val="008A612A"/>
    <w:rsid w:val="008C743B"/>
    <w:rsid w:val="008D773E"/>
    <w:rsid w:val="008E7E87"/>
    <w:rsid w:val="008F1BD8"/>
    <w:rsid w:val="00904530"/>
    <w:rsid w:val="00904F4A"/>
    <w:rsid w:val="00921EF7"/>
    <w:rsid w:val="00934F03"/>
    <w:rsid w:val="009352D7"/>
    <w:rsid w:val="00942483"/>
    <w:rsid w:val="00944613"/>
    <w:rsid w:val="009450CE"/>
    <w:rsid w:val="00956211"/>
    <w:rsid w:val="00956CF6"/>
    <w:rsid w:val="0097258A"/>
    <w:rsid w:val="00983603"/>
    <w:rsid w:val="0099089D"/>
    <w:rsid w:val="009A17EB"/>
    <w:rsid w:val="009B4F26"/>
    <w:rsid w:val="009C2699"/>
    <w:rsid w:val="009D3D1B"/>
    <w:rsid w:val="009D6C3C"/>
    <w:rsid w:val="009E5D2F"/>
    <w:rsid w:val="009E5F36"/>
    <w:rsid w:val="009F0BF5"/>
    <w:rsid w:val="00A04F06"/>
    <w:rsid w:val="00A063DB"/>
    <w:rsid w:val="00A117DD"/>
    <w:rsid w:val="00A12175"/>
    <w:rsid w:val="00A24637"/>
    <w:rsid w:val="00A348CA"/>
    <w:rsid w:val="00A44BBD"/>
    <w:rsid w:val="00A51872"/>
    <w:rsid w:val="00A5502C"/>
    <w:rsid w:val="00A63B7E"/>
    <w:rsid w:val="00A656E9"/>
    <w:rsid w:val="00A70871"/>
    <w:rsid w:val="00A83F26"/>
    <w:rsid w:val="00A8506C"/>
    <w:rsid w:val="00AA0AE8"/>
    <w:rsid w:val="00AA3E3A"/>
    <w:rsid w:val="00AC65D2"/>
    <w:rsid w:val="00AD6E4B"/>
    <w:rsid w:val="00AE035D"/>
    <w:rsid w:val="00AF1EFA"/>
    <w:rsid w:val="00AF263F"/>
    <w:rsid w:val="00B04636"/>
    <w:rsid w:val="00B07D6B"/>
    <w:rsid w:val="00B356A8"/>
    <w:rsid w:val="00B35B69"/>
    <w:rsid w:val="00B36F35"/>
    <w:rsid w:val="00B538BD"/>
    <w:rsid w:val="00B570BC"/>
    <w:rsid w:val="00B57A11"/>
    <w:rsid w:val="00B627EF"/>
    <w:rsid w:val="00B714D0"/>
    <w:rsid w:val="00B75731"/>
    <w:rsid w:val="00B76F8D"/>
    <w:rsid w:val="00B853CB"/>
    <w:rsid w:val="00B91FEA"/>
    <w:rsid w:val="00BA0B8F"/>
    <w:rsid w:val="00BB6E75"/>
    <w:rsid w:val="00BE7D5F"/>
    <w:rsid w:val="00C00C62"/>
    <w:rsid w:val="00C04FF7"/>
    <w:rsid w:val="00C142EA"/>
    <w:rsid w:val="00C160D4"/>
    <w:rsid w:val="00C42EFE"/>
    <w:rsid w:val="00C50701"/>
    <w:rsid w:val="00C5326A"/>
    <w:rsid w:val="00C67B75"/>
    <w:rsid w:val="00CC0BEA"/>
    <w:rsid w:val="00CC3AD7"/>
    <w:rsid w:val="00CC7D9D"/>
    <w:rsid w:val="00CD188A"/>
    <w:rsid w:val="00CD4865"/>
    <w:rsid w:val="00CE00A6"/>
    <w:rsid w:val="00CF51AD"/>
    <w:rsid w:val="00D03CD9"/>
    <w:rsid w:val="00D07C05"/>
    <w:rsid w:val="00D12EC6"/>
    <w:rsid w:val="00D14467"/>
    <w:rsid w:val="00D17B18"/>
    <w:rsid w:val="00D2481F"/>
    <w:rsid w:val="00D37921"/>
    <w:rsid w:val="00D4743B"/>
    <w:rsid w:val="00D61D11"/>
    <w:rsid w:val="00D7186B"/>
    <w:rsid w:val="00D740C4"/>
    <w:rsid w:val="00D74427"/>
    <w:rsid w:val="00D81CE0"/>
    <w:rsid w:val="00D87E83"/>
    <w:rsid w:val="00DA3629"/>
    <w:rsid w:val="00DA55F4"/>
    <w:rsid w:val="00DA5B53"/>
    <w:rsid w:val="00DA7EC0"/>
    <w:rsid w:val="00DB2B17"/>
    <w:rsid w:val="00DD55DC"/>
    <w:rsid w:val="00DD72BB"/>
    <w:rsid w:val="00E13DCE"/>
    <w:rsid w:val="00E22C65"/>
    <w:rsid w:val="00E27DCE"/>
    <w:rsid w:val="00E37A78"/>
    <w:rsid w:val="00E474E9"/>
    <w:rsid w:val="00E6192A"/>
    <w:rsid w:val="00E6334C"/>
    <w:rsid w:val="00E672F6"/>
    <w:rsid w:val="00E676BE"/>
    <w:rsid w:val="00E728D1"/>
    <w:rsid w:val="00E75768"/>
    <w:rsid w:val="00EA0D93"/>
    <w:rsid w:val="00EA7DC2"/>
    <w:rsid w:val="00EB06E3"/>
    <w:rsid w:val="00ED59FF"/>
    <w:rsid w:val="00EE1B52"/>
    <w:rsid w:val="00F01299"/>
    <w:rsid w:val="00F02880"/>
    <w:rsid w:val="00F15C26"/>
    <w:rsid w:val="00F35D4D"/>
    <w:rsid w:val="00F36B8E"/>
    <w:rsid w:val="00F66783"/>
    <w:rsid w:val="00F871BD"/>
    <w:rsid w:val="00F95247"/>
    <w:rsid w:val="00FA6496"/>
    <w:rsid w:val="00FB685E"/>
    <w:rsid w:val="00FC24EC"/>
    <w:rsid w:val="00FC7A28"/>
    <w:rsid w:val="00FE1BE4"/>
    <w:rsid w:val="025DE94D"/>
    <w:rsid w:val="02666D50"/>
    <w:rsid w:val="03B7020B"/>
    <w:rsid w:val="082BD066"/>
    <w:rsid w:val="08A8F295"/>
    <w:rsid w:val="0A98AA28"/>
    <w:rsid w:val="0C2B2A68"/>
    <w:rsid w:val="0CA727DD"/>
    <w:rsid w:val="0DA0CDCA"/>
    <w:rsid w:val="0E3825EC"/>
    <w:rsid w:val="0E85EDDA"/>
    <w:rsid w:val="0ED4FF7A"/>
    <w:rsid w:val="0F421397"/>
    <w:rsid w:val="10DEE0AF"/>
    <w:rsid w:val="11098F5B"/>
    <w:rsid w:val="13D08028"/>
    <w:rsid w:val="151651AC"/>
    <w:rsid w:val="16C5CFA1"/>
    <w:rsid w:val="17C5DFD5"/>
    <w:rsid w:val="17D05D11"/>
    <w:rsid w:val="1863A2D8"/>
    <w:rsid w:val="1866F6DB"/>
    <w:rsid w:val="1867EF4B"/>
    <w:rsid w:val="1AB85F27"/>
    <w:rsid w:val="1AC8BEF1"/>
    <w:rsid w:val="1AE543D6"/>
    <w:rsid w:val="1B9BDD0F"/>
    <w:rsid w:val="20F67FDC"/>
    <w:rsid w:val="22B3806F"/>
    <w:rsid w:val="23E18837"/>
    <w:rsid w:val="242FB515"/>
    <w:rsid w:val="278E5413"/>
    <w:rsid w:val="27B2709E"/>
    <w:rsid w:val="281E172B"/>
    <w:rsid w:val="286C8E3C"/>
    <w:rsid w:val="28E343AB"/>
    <w:rsid w:val="2CF1884E"/>
    <w:rsid w:val="2F88CBB7"/>
    <w:rsid w:val="30769308"/>
    <w:rsid w:val="328F39EE"/>
    <w:rsid w:val="3442A3B3"/>
    <w:rsid w:val="35F00AD6"/>
    <w:rsid w:val="3609F3C7"/>
    <w:rsid w:val="36DF461F"/>
    <w:rsid w:val="371FFA92"/>
    <w:rsid w:val="38DC9BA0"/>
    <w:rsid w:val="3C43E064"/>
    <w:rsid w:val="3F0169E7"/>
    <w:rsid w:val="3F0F49CC"/>
    <w:rsid w:val="406E9647"/>
    <w:rsid w:val="41B5F89F"/>
    <w:rsid w:val="41E439A9"/>
    <w:rsid w:val="42322E7A"/>
    <w:rsid w:val="42D71AFE"/>
    <w:rsid w:val="42DE7DC9"/>
    <w:rsid w:val="433ACB3A"/>
    <w:rsid w:val="43800A0A"/>
    <w:rsid w:val="43A63709"/>
    <w:rsid w:val="44D9886A"/>
    <w:rsid w:val="44ECC216"/>
    <w:rsid w:val="44F7A115"/>
    <w:rsid w:val="46DDD7CB"/>
    <w:rsid w:val="481F98F6"/>
    <w:rsid w:val="4879A82C"/>
    <w:rsid w:val="4CBBC670"/>
    <w:rsid w:val="4ED88B0F"/>
    <w:rsid w:val="4F0684B0"/>
    <w:rsid w:val="4F74AA9D"/>
    <w:rsid w:val="4F7B127C"/>
    <w:rsid w:val="5010138A"/>
    <w:rsid w:val="50979B67"/>
    <w:rsid w:val="5199A668"/>
    <w:rsid w:val="51DC7F2A"/>
    <w:rsid w:val="521D8523"/>
    <w:rsid w:val="54BE1093"/>
    <w:rsid w:val="55C46634"/>
    <w:rsid w:val="568B5D27"/>
    <w:rsid w:val="581C5FBF"/>
    <w:rsid w:val="58A2AD4C"/>
    <w:rsid w:val="597936AE"/>
    <w:rsid w:val="5988625F"/>
    <w:rsid w:val="5ADE891B"/>
    <w:rsid w:val="5AEAF851"/>
    <w:rsid w:val="5BBB80E4"/>
    <w:rsid w:val="5D133271"/>
    <w:rsid w:val="5D5CF612"/>
    <w:rsid w:val="5E70C1C5"/>
    <w:rsid w:val="6127FD7F"/>
    <w:rsid w:val="617DFD6B"/>
    <w:rsid w:val="61E6A394"/>
    <w:rsid w:val="638273F5"/>
    <w:rsid w:val="645F9E41"/>
    <w:rsid w:val="65DAEAE4"/>
    <w:rsid w:val="65F2C4B6"/>
    <w:rsid w:val="677F6663"/>
    <w:rsid w:val="67935E36"/>
    <w:rsid w:val="69B21933"/>
    <w:rsid w:val="6B29406B"/>
    <w:rsid w:val="6E66DCCF"/>
    <w:rsid w:val="6F10BB3D"/>
    <w:rsid w:val="7002AD30"/>
    <w:rsid w:val="706CF463"/>
    <w:rsid w:val="72474536"/>
    <w:rsid w:val="72A277E7"/>
    <w:rsid w:val="73AB1373"/>
    <w:rsid w:val="7648B628"/>
    <w:rsid w:val="7682AA61"/>
    <w:rsid w:val="792D5BB9"/>
    <w:rsid w:val="7DF443E1"/>
    <w:rsid w:val="7E5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6686"/>
  <w15:chartTrackingRefBased/>
  <w15:docId w15:val="{CB1061E1-DD59-4356-99D5-0BB6D1CA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E3"/>
    <w:pPr>
      <w:spacing w:line="25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1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0BE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hcd.maryland.gov/HousingDevelopment/Documents/mfresources/FWinter-2023-Round-Public-NoticeII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komlife.org/mypad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ocmc.org/extra/1116-pipelin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h-in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  <SharedWithUsers xmlns="94312f4f-888a-43e0-a07a-4ee15651f285">
      <UserInfo>
        <DisplayName>Timothy Wiens</DisplayName>
        <AccountId>13</AccountId>
        <AccountType/>
      </UserInfo>
      <UserInfo>
        <DisplayName>Terri Bradford</DisplayName>
        <AccountId>82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1BD36-74CF-4C13-94BC-0E4C4E1DB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340C0-3FED-4A5F-92D2-8866E15DB1B0}">
  <ds:schemaRefs>
    <ds:schemaRef ds:uri="http://schemas.microsoft.com/office/2006/metadata/properties"/>
    <ds:schemaRef ds:uri="http://schemas.microsoft.com/office/infopath/2007/PartnerControls"/>
    <ds:schemaRef ds:uri="94312f4f-888a-43e0-a07a-4ee15651f285"/>
    <ds:schemaRef ds:uri="e27636ee-91d0-4677-b500-5076c7b64375"/>
  </ds:schemaRefs>
</ds:datastoreItem>
</file>

<file path=customXml/itemProps3.xml><?xml version="1.0" encoding="utf-8"?>
<ds:datastoreItem xmlns:ds="http://schemas.openxmlformats.org/officeDocument/2006/customXml" ds:itemID="{B9BE80DC-8739-4E67-8FED-07BB68CA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636ee-91d0-4677-b500-5076c7b64375"/>
    <ds:schemaRef ds:uri="94312f4f-888a-43e0-a07a-4ee15651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2649</Characters>
  <Application>Microsoft Office Word</Application>
  <DocSecurity>0</DocSecurity>
  <Lines>47</Lines>
  <Paragraphs>12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Wiens</dc:creator>
  <cp:keywords/>
  <dc:description/>
  <cp:lastModifiedBy>Andy Krauss</cp:lastModifiedBy>
  <cp:revision>2</cp:revision>
  <dcterms:created xsi:type="dcterms:W3CDTF">2024-12-09T19:27:00Z</dcterms:created>
  <dcterms:modified xsi:type="dcterms:W3CDTF">2024-12-09T19:27:00Z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  <property fmtid="{D5CDD505-2E9C-101B-9397-08002B2CF9AE}" pid="3" name="MediaServiceImageTags">
    <vt:lpwstr/>
  </property>
</Properties>
</file>