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8900A" w14:textId="7CE44DD9" w:rsidR="00EB06E3" w:rsidRDefault="281E172B" w:rsidP="4337CCDB">
      <w:pPr>
        <w:spacing w:line="240" w:lineRule="auto"/>
        <w:jc w:val="center"/>
        <w:rPr>
          <w:rFonts w:eastAsiaTheme="minorEastAsia"/>
          <w:b/>
          <w:bCs/>
          <w:color w:val="000000" w:themeColor="text1"/>
          <w:sz w:val="24"/>
          <w:szCs w:val="24"/>
        </w:rPr>
      </w:pPr>
      <w:r w:rsidRPr="4337CCDB">
        <w:rPr>
          <w:rFonts w:eastAsiaTheme="minorEastAsia"/>
          <w:b/>
          <w:bCs/>
          <w:color w:val="000000" w:themeColor="text1"/>
          <w:sz w:val="24"/>
          <w:szCs w:val="24"/>
        </w:rPr>
        <w:t>Montgomery County Housing Committee</w:t>
      </w:r>
    </w:p>
    <w:p w14:paraId="42FA86B5" w14:textId="0B243AC3" w:rsidR="00EB06E3" w:rsidRDefault="00EB06E3" w:rsidP="4337CCDB">
      <w:pPr>
        <w:spacing w:line="240" w:lineRule="auto"/>
        <w:jc w:val="center"/>
        <w:rPr>
          <w:rFonts w:eastAsiaTheme="minorEastAsia"/>
          <w:b/>
          <w:bCs/>
          <w:color w:val="000000" w:themeColor="text1"/>
          <w:sz w:val="24"/>
          <w:szCs w:val="24"/>
        </w:rPr>
      </w:pPr>
      <w:r w:rsidRPr="4337CCDB">
        <w:rPr>
          <w:rFonts w:eastAsiaTheme="minorEastAsia"/>
          <w:b/>
          <w:bCs/>
          <w:color w:val="000000" w:themeColor="text1"/>
          <w:sz w:val="24"/>
          <w:szCs w:val="24"/>
        </w:rPr>
        <w:t xml:space="preserve"> </w:t>
      </w:r>
      <w:r w:rsidR="6DAF9A33" w:rsidRPr="4337CCDB">
        <w:rPr>
          <w:rFonts w:eastAsiaTheme="minorEastAsia"/>
          <w:b/>
          <w:bCs/>
          <w:color w:val="000000" w:themeColor="text1"/>
          <w:sz w:val="24"/>
          <w:szCs w:val="24"/>
        </w:rPr>
        <w:t>Meeting Minutes</w:t>
      </w:r>
    </w:p>
    <w:p w14:paraId="6A69049C" w14:textId="69B95E3A" w:rsidR="00EB06E3" w:rsidRDefault="281E172B" w:rsidP="4337CCDB">
      <w:pPr>
        <w:spacing w:line="240" w:lineRule="auto"/>
        <w:jc w:val="center"/>
        <w:rPr>
          <w:rFonts w:eastAsiaTheme="minorEastAsia"/>
          <w:sz w:val="24"/>
          <w:szCs w:val="24"/>
        </w:rPr>
      </w:pPr>
      <w:r w:rsidRPr="4337CCDB">
        <w:rPr>
          <w:rFonts w:eastAsiaTheme="minorEastAsia"/>
          <w:color w:val="000000" w:themeColor="text1"/>
          <w:sz w:val="24"/>
          <w:szCs w:val="24"/>
        </w:rPr>
        <w:t>Wednesday</w:t>
      </w:r>
      <w:r w:rsidR="1AE543D6" w:rsidRPr="4337CCDB">
        <w:rPr>
          <w:rFonts w:eastAsiaTheme="minorEastAsia"/>
          <w:color w:val="000000" w:themeColor="text1"/>
          <w:sz w:val="24"/>
          <w:szCs w:val="24"/>
        </w:rPr>
        <w:t>,</w:t>
      </w:r>
      <w:r w:rsidRPr="4337CCDB">
        <w:rPr>
          <w:rFonts w:eastAsiaTheme="minorEastAsia"/>
          <w:color w:val="000000" w:themeColor="text1"/>
          <w:sz w:val="24"/>
          <w:szCs w:val="24"/>
        </w:rPr>
        <w:t xml:space="preserve"> </w:t>
      </w:r>
      <w:r w:rsidR="00944613" w:rsidRPr="4337CCDB">
        <w:rPr>
          <w:rFonts w:eastAsiaTheme="minorEastAsia"/>
          <w:color w:val="000000" w:themeColor="text1"/>
          <w:sz w:val="24"/>
          <w:szCs w:val="24"/>
        </w:rPr>
        <w:t>March</w:t>
      </w:r>
      <w:r w:rsidR="4CBBC670" w:rsidRPr="4337CCDB">
        <w:rPr>
          <w:rFonts w:eastAsiaTheme="minorEastAsia"/>
          <w:color w:val="000000" w:themeColor="text1"/>
          <w:sz w:val="24"/>
          <w:szCs w:val="24"/>
        </w:rPr>
        <w:t xml:space="preserve"> 1</w:t>
      </w:r>
      <w:r w:rsidR="00944613" w:rsidRPr="4337CCDB">
        <w:rPr>
          <w:rFonts w:eastAsiaTheme="minorEastAsia"/>
          <w:color w:val="000000" w:themeColor="text1"/>
          <w:sz w:val="24"/>
          <w:szCs w:val="24"/>
        </w:rPr>
        <w:t>3</w:t>
      </w:r>
      <w:r w:rsidR="4CBBC670" w:rsidRPr="4337CCDB">
        <w:rPr>
          <w:rFonts w:eastAsiaTheme="minorEastAsia"/>
          <w:color w:val="000000" w:themeColor="text1"/>
          <w:sz w:val="24"/>
          <w:szCs w:val="24"/>
        </w:rPr>
        <w:t>, 2024</w:t>
      </w:r>
      <w:r w:rsidR="1AC8BEF1" w:rsidRPr="4337CCDB">
        <w:rPr>
          <w:rFonts w:eastAsiaTheme="minorEastAsia"/>
          <w:color w:val="000000" w:themeColor="text1"/>
          <w:sz w:val="24"/>
          <w:szCs w:val="24"/>
        </w:rPr>
        <w:t>,</w:t>
      </w:r>
      <w:r w:rsidR="69B21933" w:rsidRPr="4337CCDB">
        <w:rPr>
          <w:rFonts w:eastAsiaTheme="minorEastAsia"/>
          <w:color w:val="000000" w:themeColor="text1"/>
          <w:sz w:val="24"/>
          <w:szCs w:val="24"/>
        </w:rPr>
        <w:t xml:space="preserve"> 3</w:t>
      </w:r>
      <w:r w:rsidRPr="4337CCDB">
        <w:rPr>
          <w:rFonts w:eastAsiaTheme="minorEastAsia"/>
          <w:color w:val="000000" w:themeColor="text1"/>
          <w:sz w:val="24"/>
          <w:szCs w:val="24"/>
        </w:rPr>
        <w:t>:</w:t>
      </w:r>
      <w:r w:rsidR="13D08028" w:rsidRPr="4337CCDB">
        <w:rPr>
          <w:rFonts w:eastAsiaTheme="minorEastAsia"/>
          <w:color w:val="000000" w:themeColor="text1"/>
          <w:sz w:val="24"/>
          <w:szCs w:val="24"/>
        </w:rPr>
        <w:t>00</w:t>
      </w:r>
      <w:r w:rsidRPr="4337CCDB">
        <w:rPr>
          <w:rFonts w:eastAsiaTheme="minorEastAsia"/>
          <w:color w:val="000000" w:themeColor="text1"/>
          <w:sz w:val="24"/>
          <w:szCs w:val="24"/>
        </w:rPr>
        <w:t xml:space="preserve"> – </w:t>
      </w:r>
      <w:r w:rsidR="4F74AA9D" w:rsidRPr="4337CCDB">
        <w:rPr>
          <w:rFonts w:eastAsiaTheme="minorEastAsia"/>
          <w:color w:val="000000" w:themeColor="text1"/>
          <w:sz w:val="24"/>
          <w:szCs w:val="24"/>
        </w:rPr>
        <w:t>4</w:t>
      </w:r>
      <w:r w:rsidRPr="4337CCDB">
        <w:rPr>
          <w:rFonts w:eastAsiaTheme="minorEastAsia"/>
          <w:color w:val="000000" w:themeColor="text1"/>
          <w:sz w:val="24"/>
          <w:szCs w:val="24"/>
        </w:rPr>
        <w:t>:</w:t>
      </w:r>
      <w:r w:rsidR="65F2C4B6" w:rsidRPr="4337CCDB">
        <w:rPr>
          <w:rFonts w:eastAsiaTheme="minorEastAsia"/>
          <w:color w:val="000000" w:themeColor="text1"/>
          <w:sz w:val="24"/>
          <w:szCs w:val="24"/>
        </w:rPr>
        <w:t>3</w:t>
      </w:r>
      <w:r w:rsidRPr="4337CCDB">
        <w:rPr>
          <w:rFonts w:eastAsiaTheme="minorEastAsia"/>
          <w:color w:val="000000" w:themeColor="text1"/>
          <w:sz w:val="24"/>
          <w:szCs w:val="24"/>
        </w:rPr>
        <w:t xml:space="preserve">0 </w:t>
      </w:r>
      <w:r w:rsidR="7E562496" w:rsidRPr="4337CCDB">
        <w:rPr>
          <w:rFonts w:eastAsiaTheme="minorEastAsia"/>
          <w:color w:val="000000" w:themeColor="text1"/>
          <w:sz w:val="24"/>
          <w:szCs w:val="24"/>
        </w:rPr>
        <w:t>pm</w:t>
      </w:r>
      <w:r w:rsidRPr="4337CCDB">
        <w:rPr>
          <w:rFonts w:eastAsiaTheme="minorEastAsia"/>
          <w:color w:val="000000" w:themeColor="text1"/>
          <w:sz w:val="24"/>
          <w:szCs w:val="24"/>
        </w:rPr>
        <w:t xml:space="preserve"> </w:t>
      </w:r>
      <w:r w:rsidR="1AE543D6" w:rsidRPr="4337CCDB">
        <w:rPr>
          <w:rFonts w:eastAsiaTheme="minorEastAsia"/>
          <w:color w:val="000000" w:themeColor="text1"/>
          <w:sz w:val="24"/>
          <w:szCs w:val="24"/>
        </w:rPr>
        <w:t>via</w:t>
      </w:r>
      <w:r w:rsidR="67935E36" w:rsidRPr="4337CCDB">
        <w:rPr>
          <w:rFonts w:eastAsiaTheme="minorEastAsia"/>
          <w:color w:val="000000" w:themeColor="text1"/>
          <w:sz w:val="24"/>
          <w:szCs w:val="24"/>
        </w:rPr>
        <w:t xml:space="preserve"> </w:t>
      </w:r>
      <w:hyperlink w:anchor="%20US%20(Washington%20DC)%20+13092053325,,83940717869#,,,,*059855#%20US%C2%A0%20---%C2%A0%20Dial%20by%20your%20location%20%E2%80%A2%20+1%20301%20715%208592%20US%20(Washington%20DC)%20%E2%80%A2%20+1%20309%20205%203325%20US%20%E2%80%A2%20+1%20312%20626%206799%20US%20(Chicago)%20%E2%80%A2%20+1%20646%20931%203860%20US%20%E2%80%A2%20+1%20929%20205%206099%20US%20(New%20York)%20%E2%80%A2%20+1%20305%20224%201968%20US%20%E2%80%A2%20+1%20360%20209%205623%20US%20%E2%80%A2%20+1%20386%20347%205053%20US%20%E2%80%A2%20+1%20507%20473%204847%20US%20%E2%80%A2%20+1%20564%20217%202000%20US%20%E2%80%A2%20+1%20669%20444%209171%20US%20%E2%80%A2%20+1%20669%20900%206833%20US%20(San%20Jose)%20%E2%80%A2%20+1%20689%20278%201000%20US%20%E2%80%A2%20+1%20719%20359%204580%20US%20%E2%80%A2%20+1%20253%20205%200468%20US%20%E2%80%A2%20+1%20253%20215%208782%20US%20(Tacoma)%20%E2%80%A2%20+1%20346%20248%207799%20US%20(Houston)%C2%A0%20Meeting%20ID:%20839%204071%207869%20Passcode:%20059855%C2%A0%20Find%20your%20local%20number:%20https://us02web.zoom.us/u/kbilbPZure">
        <w:r w:rsidR="677F6663" w:rsidRPr="4337CCDB">
          <w:rPr>
            <w:rStyle w:val="Hyperlink"/>
            <w:rFonts w:eastAsiaTheme="minorEastAsia"/>
            <w:sz w:val="24"/>
            <w:szCs w:val="24"/>
          </w:rPr>
          <w:t>Zoom</w:t>
        </w:r>
      </w:hyperlink>
    </w:p>
    <w:p w14:paraId="3E573E7D" w14:textId="28799FE6" w:rsidR="07D54249" w:rsidRDefault="07D54249" w:rsidP="4337CCDB">
      <w:pPr>
        <w:spacing w:after="0" w:line="240" w:lineRule="auto"/>
        <w:rPr>
          <w:rFonts w:eastAsiaTheme="minorEastAsia"/>
          <w:sz w:val="24"/>
          <w:szCs w:val="24"/>
        </w:rPr>
      </w:pPr>
      <w:r w:rsidRPr="4337CCDB">
        <w:rPr>
          <w:rFonts w:eastAsiaTheme="minorEastAsia"/>
          <w:b/>
          <w:bCs/>
          <w:sz w:val="24"/>
          <w:szCs w:val="24"/>
        </w:rPr>
        <w:t>Present:</w:t>
      </w:r>
      <w:r w:rsidRPr="4337CCDB">
        <w:rPr>
          <w:rFonts w:eastAsiaTheme="minorEastAsia"/>
          <w:sz w:val="24"/>
          <w:szCs w:val="24"/>
        </w:rPr>
        <w:t xml:space="preserve">  Sabria Allen, David Ervin, Tierra Medley, Diane </w:t>
      </w:r>
      <w:r w:rsidR="3AB55EF6" w:rsidRPr="4337CCDB">
        <w:rPr>
          <w:rFonts w:eastAsiaTheme="minorEastAsia"/>
          <w:sz w:val="24"/>
          <w:szCs w:val="24"/>
        </w:rPr>
        <w:t>D</w:t>
      </w:r>
      <w:r w:rsidRPr="4337CCDB">
        <w:rPr>
          <w:rFonts w:eastAsiaTheme="minorEastAsia"/>
          <w:sz w:val="24"/>
          <w:szCs w:val="24"/>
        </w:rPr>
        <w:t>ressler, Rosemary DiPietro, Tim Weins, Lauren Silverstone, Terri Bradford, Jillian Copeland, Rick Callahan, John Bogasky, Shannon Minnick, Valerie Crosby</w:t>
      </w:r>
      <w:r w:rsidR="4F19F1B7" w:rsidRPr="4337CCDB">
        <w:rPr>
          <w:rFonts w:eastAsiaTheme="minorEastAsia"/>
          <w:sz w:val="24"/>
          <w:szCs w:val="24"/>
        </w:rPr>
        <w:t>, Andy Krauss</w:t>
      </w:r>
      <w:r w:rsidR="3B620991" w:rsidRPr="4337CCDB">
        <w:rPr>
          <w:rFonts w:eastAsiaTheme="minorEastAsia"/>
          <w:sz w:val="24"/>
          <w:szCs w:val="24"/>
        </w:rPr>
        <w:t>, Rebecca Grayson</w:t>
      </w:r>
    </w:p>
    <w:p w14:paraId="4262C6BE" w14:textId="0F02BD47" w:rsidR="4337CCDB" w:rsidRDefault="4337CCDB" w:rsidP="4337CCDB">
      <w:pPr>
        <w:spacing w:after="0" w:line="240" w:lineRule="auto"/>
        <w:rPr>
          <w:rFonts w:eastAsiaTheme="minorEastAsia"/>
          <w:sz w:val="24"/>
          <w:szCs w:val="24"/>
        </w:rPr>
      </w:pPr>
    </w:p>
    <w:p w14:paraId="1A166CE8" w14:textId="047337D4" w:rsidR="002B3288" w:rsidRDefault="677F6663" w:rsidP="4337CCDB">
      <w:pPr>
        <w:pStyle w:val="ListParagraph"/>
        <w:numPr>
          <w:ilvl w:val="0"/>
          <w:numId w:val="9"/>
        </w:numPr>
        <w:spacing w:line="240" w:lineRule="auto"/>
        <w:rPr>
          <w:rFonts w:eastAsiaTheme="minorEastAsia"/>
          <w:color w:val="000000" w:themeColor="text1"/>
          <w:sz w:val="24"/>
          <w:szCs w:val="24"/>
        </w:rPr>
      </w:pPr>
      <w:r w:rsidRPr="4337CCDB">
        <w:rPr>
          <w:rFonts w:eastAsiaTheme="minorEastAsia"/>
          <w:color w:val="000000" w:themeColor="text1"/>
          <w:sz w:val="24"/>
          <w:szCs w:val="24"/>
        </w:rPr>
        <w:t>Welcome and Introduction</w:t>
      </w:r>
    </w:p>
    <w:p w14:paraId="6DB8BCD8" w14:textId="1C6A6B9D" w:rsidR="28007A31" w:rsidRDefault="28007A31" w:rsidP="4337CCDB">
      <w:pPr>
        <w:pStyle w:val="ListParagraph"/>
        <w:numPr>
          <w:ilvl w:val="1"/>
          <w:numId w:val="9"/>
        </w:numPr>
        <w:spacing w:line="240" w:lineRule="auto"/>
        <w:rPr>
          <w:rFonts w:eastAsiaTheme="minorEastAsia"/>
          <w:color w:val="000000" w:themeColor="text1"/>
          <w:sz w:val="24"/>
          <w:szCs w:val="24"/>
        </w:rPr>
      </w:pPr>
      <w:r w:rsidRPr="4337CCDB">
        <w:rPr>
          <w:rFonts w:eastAsiaTheme="minorEastAsia"/>
          <w:color w:val="000000" w:themeColor="text1"/>
          <w:sz w:val="24"/>
          <w:szCs w:val="24"/>
        </w:rPr>
        <w:t>The members of the committee introduced themselves.</w:t>
      </w:r>
    </w:p>
    <w:p w14:paraId="6670E210" w14:textId="2DA2A70D" w:rsidR="677F6663" w:rsidRDefault="677F6663" w:rsidP="4337CCDB">
      <w:pPr>
        <w:pStyle w:val="ListParagraph"/>
        <w:numPr>
          <w:ilvl w:val="0"/>
          <w:numId w:val="9"/>
        </w:numPr>
        <w:spacing w:line="240" w:lineRule="auto"/>
        <w:rPr>
          <w:rFonts w:eastAsiaTheme="minorEastAsia"/>
          <w:color w:val="000000" w:themeColor="text1"/>
          <w:sz w:val="24"/>
          <w:szCs w:val="24"/>
        </w:rPr>
      </w:pPr>
      <w:r w:rsidRPr="4337CCDB">
        <w:rPr>
          <w:rFonts w:eastAsiaTheme="minorEastAsia"/>
          <w:color w:val="000000" w:themeColor="text1"/>
          <w:sz w:val="24"/>
          <w:szCs w:val="24"/>
        </w:rPr>
        <w:t xml:space="preserve">Review </w:t>
      </w:r>
      <w:r w:rsidR="001152F4" w:rsidRPr="4337CCDB">
        <w:rPr>
          <w:rFonts w:eastAsiaTheme="minorEastAsia"/>
          <w:color w:val="000000" w:themeColor="text1"/>
          <w:sz w:val="24"/>
          <w:szCs w:val="24"/>
        </w:rPr>
        <w:t xml:space="preserve">minutes </w:t>
      </w:r>
      <w:r w:rsidRPr="4337CCDB">
        <w:rPr>
          <w:rFonts w:eastAsiaTheme="minorEastAsia"/>
          <w:color w:val="000000" w:themeColor="text1"/>
          <w:sz w:val="24"/>
          <w:szCs w:val="24"/>
        </w:rPr>
        <w:t xml:space="preserve">from meeting </w:t>
      </w:r>
      <w:r w:rsidR="00944613" w:rsidRPr="4337CCDB">
        <w:rPr>
          <w:rFonts w:eastAsiaTheme="minorEastAsia"/>
          <w:color w:val="000000" w:themeColor="text1"/>
          <w:sz w:val="24"/>
          <w:szCs w:val="24"/>
        </w:rPr>
        <w:t>January 10</w:t>
      </w:r>
      <w:r w:rsidR="0E85EDDA" w:rsidRPr="4337CCDB">
        <w:rPr>
          <w:rFonts w:eastAsiaTheme="minorEastAsia"/>
          <w:color w:val="000000" w:themeColor="text1"/>
          <w:sz w:val="24"/>
          <w:szCs w:val="24"/>
        </w:rPr>
        <w:t>, 202</w:t>
      </w:r>
      <w:r w:rsidR="00944613" w:rsidRPr="4337CCDB">
        <w:rPr>
          <w:rFonts w:eastAsiaTheme="minorEastAsia"/>
          <w:color w:val="000000" w:themeColor="text1"/>
          <w:sz w:val="24"/>
          <w:szCs w:val="24"/>
        </w:rPr>
        <w:t>4</w:t>
      </w:r>
    </w:p>
    <w:p w14:paraId="4178F706" w14:textId="0AB77B38" w:rsidR="232E0582" w:rsidRDefault="232E0582" w:rsidP="4337CCDB">
      <w:pPr>
        <w:pStyle w:val="ListParagraph"/>
        <w:numPr>
          <w:ilvl w:val="1"/>
          <w:numId w:val="9"/>
        </w:numPr>
        <w:spacing w:line="240" w:lineRule="auto"/>
        <w:rPr>
          <w:rFonts w:eastAsiaTheme="minorEastAsia"/>
          <w:color w:val="000000" w:themeColor="text1"/>
          <w:sz w:val="24"/>
          <w:szCs w:val="24"/>
        </w:rPr>
      </w:pPr>
      <w:r w:rsidRPr="4337CCDB">
        <w:rPr>
          <w:rFonts w:eastAsiaTheme="minorEastAsia"/>
          <w:color w:val="000000" w:themeColor="text1"/>
          <w:sz w:val="24"/>
          <w:szCs w:val="24"/>
        </w:rPr>
        <w:t xml:space="preserve">There were no changes to the minutes.  </w:t>
      </w:r>
    </w:p>
    <w:p w14:paraId="6263C497" w14:textId="6D1963B3" w:rsidR="706CF463" w:rsidRPr="0099089D" w:rsidRDefault="00D2481F" w:rsidP="4337CCDB">
      <w:pPr>
        <w:pStyle w:val="ListParagraph"/>
        <w:numPr>
          <w:ilvl w:val="0"/>
          <w:numId w:val="9"/>
        </w:numPr>
        <w:spacing w:line="240" w:lineRule="auto"/>
        <w:rPr>
          <w:rFonts w:eastAsiaTheme="minorEastAsia"/>
          <w:sz w:val="24"/>
          <w:szCs w:val="24"/>
        </w:rPr>
      </w:pPr>
      <w:r w:rsidRPr="4337CCDB">
        <w:rPr>
          <w:rFonts w:eastAsiaTheme="minorEastAsia"/>
          <w:sz w:val="24"/>
          <w:szCs w:val="24"/>
        </w:rPr>
        <w:t>Recommendations for Collaboration with the Housing Opportunities Commission</w:t>
      </w:r>
    </w:p>
    <w:p w14:paraId="4DF010BA" w14:textId="02C05EA0" w:rsidR="706CF463" w:rsidRPr="0099089D" w:rsidRDefault="00C04FF7" w:rsidP="4337CCDB">
      <w:pPr>
        <w:pStyle w:val="ListParagraph"/>
        <w:numPr>
          <w:ilvl w:val="1"/>
          <w:numId w:val="9"/>
        </w:numPr>
        <w:spacing w:after="0" w:line="240" w:lineRule="auto"/>
        <w:rPr>
          <w:rFonts w:eastAsiaTheme="minorEastAsia"/>
          <w:sz w:val="24"/>
          <w:szCs w:val="24"/>
        </w:rPr>
      </w:pPr>
      <w:r w:rsidRPr="4337CCDB">
        <w:rPr>
          <w:rFonts w:eastAsiaTheme="minorEastAsia"/>
          <w:sz w:val="24"/>
          <w:szCs w:val="24"/>
        </w:rPr>
        <w:t>Tim Wiens, Steven Keener, Rick Callahan,</w:t>
      </w:r>
      <w:r w:rsidR="00F02880" w:rsidRPr="4337CCDB">
        <w:rPr>
          <w:rFonts w:eastAsiaTheme="minorEastAsia"/>
          <w:sz w:val="24"/>
          <w:szCs w:val="24"/>
        </w:rPr>
        <w:t xml:space="preserve"> </w:t>
      </w:r>
      <w:r w:rsidR="00B570BC" w:rsidRPr="4337CCDB">
        <w:rPr>
          <w:rFonts w:eastAsiaTheme="minorEastAsia"/>
          <w:sz w:val="24"/>
          <w:szCs w:val="24"/>
        </w:rPr>
        <w:t xml:space="preserve">Lauren Silverstone </w:t>
      </w:r>
      <w:r w:rsidR="00F02880" w:rsidRPr="4337CCDB">
        <w:rPr>
          <w:rFonts w:eastAsiaTheme="minorEastAsia"/>
          <w:sz w:val="24"/>
          <w:szCs w:val="24"/>
        </w:rPr>
        <w:t>and Tigest Alemu</w:t>
      </w:r>
      <w:r w:rsidR="512F6F57" w:rsidRPr="4337CCDB">
        <w:rPr>
          <w:rFonts w:eastAsiaTheme="minorEastAsia"/>
          <w:sz w:val="24"/>
          <w:szCs w:val="24"/>
        </w:rPr>
        <w:t xml:space="preserve"> </w:t>
      </w:r>
      <w:r w:rsidR="00F02880" w:rsidRPr="4337CCDB">
        <w:rPr>
          <w:rFonts w:eastAsiaTheme="minorEastAsia"/>
          <w:sz w:val="24"/>
          <w:szCs w:val="24"/>
        </w:rPr>
        <w:t>had a follow up meeting with Zachary Marks from HOC</w:t>
      </w:r>
      <w:r w:rsidR="00552468" w:rsidRPr="4337CCDB">
        <w:rPr>
          <w:rFonts w:eastAsiaTheme="minorEastAsia"/>
          <w:sz w:val="24"/>
          <w:szCs w:val="24"/>
        </w:rPr>
        <w:t>, Senior VP of Real Estate.</w:t>
      </w:r>
    </w:p>
    <w:p w14:paraId="1408D6C1" w14:textId="7BAA45F1" w:rsidR="706CF463" w:rsidRPr="0099089D" w:rsidRDefault="4B9FEC6C" w:rsidP="4337CCDB">
      <w:pPr>
        <w:pStyle w:val="ListParagraph"/>
        <w:numPr>
          <w:ilvl w:val="2"/>
          <w:numId w:val="9"/>
        </w:numPr>
        <w:spacing w:after="0" w:line="240" w:lineRule="auto"/>
        <w:rPr>
          <w:rFonts w:eastAsiaTheme="minorEastAsia"/>
          <w:sz w:val="24"/>
          <w:szCs w:val="24"/>
        </w:rPr>
      </w:pPr>
      <w:r w:rsidRPr="4337CCDB">
        <w:rPr>
          <w:rFonts w:eastAsiaTheme="minorEastAsia"/>
          <w:sz w:val="24"/>
          <w:szCs w:val="24"/>
        </w:rPr>
        <w:t>They toured the property.  They discussed the need to remove the “lip” from the shower to make them more wheelchair accessible.  The discussed utilities being a barrier for folks as they are not included in the rent and vouchers.</w:t>
      </w:r>
    </w:p>
    <w:p w14:paraId="5E3FEE70" w14:textId="00EFC8A7" w:rsidR="706CF463" w:rsidRPr="0099089D" w:rsidRDefault="002B3678" w:rsidP="4337CCDB">
      <w:pPr>
        <w:pStyle w:val="ListParagraph"/>
        <w:numPr>
          <w:ilvl w:val="2"/>
          <w:numId w:val="9"/>
        </w:numPr>
        <w:spacing w:after="0" w:line="240" w:lineRule="auto"/>
        <w:rPr>
          <w:rFonts w:eastAsiaTheme="minorEastAsia"/>
          <w:sz w:val="24"/>
          <w:szCs w:val="24"/>
        </w:rPr>
      </w:pPr>
      <w:r w:rsidRPr="4337CCDB">
        <w:rPr>
          <w:rFonts w:eastAsiaTheme="minorEastAsia"/>
          <w:sz w:val="24"/>
          <w:szCs w:val="24"/>
        </w:rPr>
        <w:t>Zach said he is committed to collaborating with us</w:t>
      </w:r>
      <w:r w:rsidR="00552CB2" w:rsidRPr="4337CCDB">
        <w:rPr>
          <w:rFonts w:eastAsiaTheme="minorEastAsia"/>
          <w:sz w:val="24"/>
          <w:szCs w:val="24"/>
        </w:rPr>
        <w:t xml:space="preserve"> and is open to o</w:t>
      </w:r>
      <w:r w:rsidR="00B75731" w:rsidRPr="4337CCDB">
        <w:rPr>
          <w:rFonts w:eastAsiaTheme="minorEastAsia"/>
          <w:sz w:val="24"/>
          <w:szCs w:val="24"/>
        </w:rPr>
        <w:t>ur</w:t>
      </w:r>
      <w:r w:rsidR="00552CB2" w:rsidRPr="4337CCDB">
        <w:rPr>
          <w:rFonts w:eastAsiaTheme="minorEastAsia"/>
          <w:sz w:val="24"/>
          <w:szCs w:val="24"/>
        </w:rPr>
        <w:t xml:space="preserve"> ideas of what more HOC could do.</w:t>
      </w:r>
    </w:p>
    <w:p w14:paraId="2F482647" w14:textId="26D492F5" w:rsidR="08CC9B98" w:rsidRDefault="08CC9B98" w:rsidP="4337CCDB">
      <w:pPr>
        <w:pStyle w:val="ListParagraph"/>
        <w:numPr>
          <w:ilvl w:val="3"/>
          <w:numId w:val="9"/>
        </w:numPr>
        <w:spacing w:after="0" w:line="240" w:lineRule="auto"/>
        <w:rPr>
          <w:rFonts w:eastAsiaTheme="minorEastAsia"/>
        </w:rPr>
      </w:pPr>
      <w:r w:rsidRPr="4337CCDB">
        <w:rPr>
          <w:rFonts w:eastAsiaTheme="minorEastAsia"/>
          <w:sz w:val="24"/>
          <w:szCs w:val="24"/>
        </w:rPr>
        <w:t>MIH could provide an information sharing channel for openings that they have within their system.</w:t>
      </w:r>
    </w:p>
    <w:p w14:paraId="375C89F2" w14:textId="1BBF2F78" w:rsidR="0099089D" w:rsidRDefault="0099089D" w:rsidP="4337CCDB">
      <w:pPr>
        <w:pStyle w:val="ListParagraph"/>
        <w:numPr>
          <w:ilvl w:val="2"/>
          <w:numId w:val="9"/>
        </w:numPr>
        <w:spacing w:after="0" w:line="240" w:lineRule="auto"/>
        <w:rPr>
          <w:rFonts w:eastAsiaTheme="minorEastAsia"/>
        </w:rPr>
      </w:pPr>
      <w:r w:rsidRPr="4337CCDB">
        <w:rPr>
          <w:rFonts w:eastAsiaTheme="minorEastAsia"/>
          <w:sz w:val="24"/>
          <w:szCs w:val="24"/>
        </w:rPr>
        <w:t xml:space="preserve">At this meeting we will discuss possible recommendations to HOC.  One of the ideas </w:t>
      </w:r>
      <w:r w:rsidR="00B75731" w:rsidRPr="4337CCDB">
        <w:rPr>
          <w:rFonts w:eastAsiaTheme="minorEastAsia"/>
          <w:sz w:val="24"/>
          <w:szCs w:val="24"/>
        </w:rPr>
        <w:t>shared</w:t>
      </w:r>
      <w:r w:rsidRPr="4337CCDB">
        <w:rPr>
          <w:rFonts w:eastAsiaTheme="minorEastAsia"/>
          <w:sz w:val="24"/>
          <w:szCs w:val="24"/>
        </w:rPr>
        <w:t xml:space="preserve"> with Zach</w:t>
      </w:r>
      <w:r w:rsidR="001F5E69" w:rsidRPr="4337CCDB">
        <w:rPr>
          <w:rFonts w:eastAsiaTheme="minorEastAsia"/>
          <w:sz w:val="24"/>
          <w:szCs w:val="24"/>
        </w:rPr>
        <w:t xml:space="preserve"> would be to replicate the MOU that MIH signed with Kairos Development LLC in Baltimore City</w:t>
      </w:r>
      <w:r w:rsidR="20641EF9" w:rsidRPr="4337CCDB">
        <w:rPr>
          <w:rFonts w:eastAsiaTheme="minorEastAsia"/>
          <w:sz w:val="24"/>
          <w:szCs w:val="24"/>
        </w:rPr>
        <w:t>.</w:t>
      </w:r>
    </w:p>
    <w:p w14:paraId="7944AFB3" w14:textId="58D880C2" w:rsidR="20641EF9" w:rsidRDefault="20641EF9" w:rsidP="4337CCDB">
      <w:pPr>
        <w:pStyle w:val="ListParagraph"/>
        <w:numPr>
          <w:ilvl w:val="3"/>
          <w:numId w:val="9"/>
        </w:numPr>
        <w:spacing w:after="0" w:line="240" w:lineRule="auto"/>
        <w:rPr>
          <w:rFonts w:eastAsiaTheme="minorEastAsia"/>
        </w:rPr>
      </w:pPr>
      <w:r w:rsidRPr="4337CCDB">
        <w:rPr>
          <w:rFonts w:eastAsiaTheme="minorEastAsia"/>
        </w:rPr>
        <w:t xml:space="preserve">Tim discussed the specifics of the MOU with Kairos </w:t>
      </w:r>
      <w:proofErr w:type="gramStart"/>
      <w:r w:rsidRPr="4337CCDB">
        <w:rPr>
          <w:rFonts w:eastAsiaTheme="minorEastAsia"/>
        </w:rPr>
        <w:t>with</w:t>
      </w:r>
      <w:proofErr w:type="gramEnd"/>
      <w:r w:rsidRPr="4337CCDB">
        <w:rPr>
          <w:rFonts w:eastAsiaTheme="minorEastAsia"/>
        </w:rPr>
        <w:t xml:space="preserve"> the committee.</w:t>
      </w:r>
    </w:p>
    <w:p w14:paraId="309441C4" w14:textId="39D2347B" w:rsidR="09A59FF4" w:rsidRDefault="09A59FF4" w:rsidP="4337CCDB">
      <w:pPr>
        <w:pStyle w:val="ListParagraph"/>
        <w:numPr>
          <w:ilvl w:val="4"/>
          <w:numId w:val="9"/>
        </w:numPr>
        <w:spacing w:after="0" w:line="240" w:lineRule="auto"/>
        <w:rPr>
          <w:rFonts w:eastAsiaTheme="minorEastAsia"/>
        </w:rPr>
      </w:pPr>
      <w:r w:rsidRPr="4337CCDB">
        <w:rPr>
          <w:rFonts w:eastAsiaTheme="minorEastAsia"/>
        </w:rPr>
        <w:t xml:space="preserve">Some things brought up include having enough MIH staff to provide services to </w:t>
      </w:r>
      <w:proofErr w:type="spellStart"/>
      <w:r w:rsidRPr="4337CCDB">
        <w:rPr>
          <w:rFonts w:eastAsiaTheme="minorEastAsia"/>
        </w:rPr>
        <w:t>thos</w:t>
      </w:r>
      <w:proofErr w:type="spellEnd"/>
      <w:r w:rsidRPr="4337CCDB">
        <w:rPr>
          <w:rFonts w:eastAsiaTheme="minorEastAsia"/>
        </w:rPr>
        <w:t xml:space="preserve"> who might live in the new properties.</w:t>
      </w:r>
    </w:p>
    <w:p w14:paraId="3468367F" w14:textId="65E62F0F" w:rsidR="09A59FF4" w:rsidRDefault="09A59FF4" w:rsidP="4337CCDB">
      <w:pPr>
        <w:pStyle w:val="ListParagraph"/>
        <w:numPr>
          <w:ilvl w:val="3"/>
          <w:numId w:val="9"/>
        </w:numPr>
        <w:spacing w:after="0" w:line="240" w:lineRule="auto"/>
        <w:rPr>
          <w:rFonts w:eastAsiaTheme="minorEastAsia"/>
        </w:rPr>
      </w:pPr>
      <w:r w:rsidRPr="4337CCDB">
        <w:rPr>
          <w:rFonts w:eastAsiaTheme="minorEastAsia"/>
        </w:rPr>
        <w:t>Ideas or possible recommendations:</w:t>
      </w:r>
    </w:p>
    <w:p w14:paraId="0745667B" w14:textId="3945E69D" w:rsidR="09A59FF4" w:rsidRDefault="09A59FF4" w:rsidP="4337CCDB">
      <w:pPr>
        <w:pStyle w:val="ListParagraph"/>
        <w:numPr>
          <w:ilvl w:val="4"/>
          <w:numId w:val="9"/>
        </w:numPr>
        <w:spacing w:after="0" w:line="240" w:lineRule="auto"/>
        <w:rPr>
          <w:rFonts w:eastAsiaTheme="minorEastAsia"/>
        </w:rPr>
      </w:pPr>
      <w:r w:rsidRPr="4337CCDB">
        <w:rPr>
          <w:rFonts w:eastAsiaTheme="minorEastAsia"/>
        </w:rPr>
        <w:t xml:space="preserve">Jillian Copeland will meet </w:t>
      </w:r>
      <w:proofErr w:type="spellStart"/>
      <w:r w:rsidRPr="4337CCDB">
        <w:rPr>
          <w:rFonts w:eastAsiaTheme="minorEastAsia"/>
        </w:rPr>
        <w:t>wtih</w:t>
      </w:r>
      <w:proofErr w:type="spellEnd"/>
      <w:r w:rsidRPr="4337CCDB">
        <w:rPr>
          <w:rFonts w:eastAsiaTheme="minorEastAsia"/>
        </w:rPr>
        <w:t xml:space="preserve"> Tim and Diane offline to share some ideas she has.</w:t>
      </w:r>
    </w:p>
    <w:p w14:paraId="28AB862D" w14:textId="5D2EEDE8" w:rsidR="09A59FF4" w:rsidRDefault="09A59FF4" w:rsidP="4337CCDB">
      <w:pPr>
        <w:pStyle w:val="ListParagraph"/>
        <w:numPr>
          <w:ilvl w:val="4"/>
          <w:numId w:val="9"/>
        </w:numPr>
        <w:spacing w:after="0" w:line="240" w:lineRule="auto"/>
        <w:rPr>
          <w:rFonts w:eastAsiaTheme="minorEastAsia"/>
        </w:rPr>
      </w:pPr>
      <w:r w:rsidRPr="4337CCDB">
        <w:rPr>
          <w:rFonts w:eastAsiaTheme="minorEastAsia"/>
        </w:rPr>
        <w:t xml:space="preserve">Be a referral resource for accessible units.  </w:t>
      </w:r>
    </w:p>
    <w:p w14:paraId="23633638" w14:textId="6424A224" w:rsidR="09A59FF4" w:rsidRDefault="09A59FF4" w:rsidP="4337CCDB">
      <w:pPr>
        <w:pStyle w:val="ListParagraph"/>
        <w:numPr>
          <w:ilvl w:val="4"/>
          <w:numId w:val="9"/>
        </w:numPr>
        <w:spacing w:after="0" w:line="240" w:lineRule="auto"/>
        <w:rPr>
          <w:rFonts w:eastAsiaTheme="minorEastAsia"/>
        </w:rPr>
      </w:pPr>
      <w:r w:rsidRPr="4337CCDB">
        <w:rPr>
          <w:rFonts w:eastAsiaTheme="minorEastAsia"/>
        </w:rPr>
        <w:t>Advocating for tax credits or other funding applications.</w:t>
      </w:r>
    </w:p>
    <w:p w14:paraId="6037E004" w14:textId="43908064" w:rsidR="055DCF95" w:rsidRDefault="055DCF95" w:rsidP="4337CCDB">
      <w:pPr>
        <w:pStyle w:val="ListParagraph"/>
        <w:numPr>
          <w:ilvl w:val="4"/>
          <w:numId w:val="9"/>
        </w:numPr>
        <w:spacing w:after="0" w:line="240" w:lineRule="auto"/>
        <w:rPr>
          <w:rFonts w:eastAsiaTheme="minorEastAsia"/>
        </w:rPr>
      </w:pPr>
      <w:r w:rsidRPr="4337CCDB">
        <w:rPr>
          <w:rFonts w:eastAsiaTheme="minorEastAsia"/>
        </w:rPr>
        <w:t xml:space="preserve">Parking can be an issue for those that don’t live </w:t>
      </w:r>
      <w:proofErr w:type="gramStart"/>
      <w:r w:rsidRPr="4337CCDB">
        <w:rPr>
          <w:rFonts w:eastAsiaTheme="minorEastAsia"/>
        </w:rPr>
        <w:t>in</w:t>
      </w:r>
      <w:proofErr w:type="gramEnd"/>
      <w:r w:rsidRPr="4337CCDB">
        <w:rPr>
          <w:rFonts w:eastAsiaTheme="minorEastAsia"/>
        </w:rPr>
        <w:t xml:space="preserve"> the property (like aides).</w:t>
      </w:r>
    </w:p>
    <w:p w14:paraId="357C6BF3" w14:textId="69D49DFF" w:rsidR="162B1707" w:rsidRDefault="162B1707" w:rsidP="4337CCDB">
      <w:pPr>
        <w:pStyle w:val="ListParagraph"/>
        <w:numPr>
          <w:ilvl w:val="4"/>
          <w:numId w:val="9"/>
        </w:numPr>
        <w:spacing w:after="0" w:line="240" w:lineRule="auto"/>
        <w:rPr>
          <w:rFonts w:eastAsiaTheme="minorEastAsia"/>
        </w:rPr>
      </w:pPr>
      <w:r w:rsidRPr="4337CCDB">
        <w:rPr>
          <w:rFonts w:eastAsiaTheme="minorEastAsia"/>
        </w:rPr>
        <w:lastRenderedPageBreak/>
        <w:t>Nonprofit acquisition fund recently established</w:t>
      </w:r>
      <w:r w:rsidR="4E6965D4" w:rsidRPr="4337CCDB">
        <w:rPr>
          <w:rFonts w:eastAsiaTheme="minorEastAsia"/>
        </w:rPr>
        <w:t>, could that be used for community engagement?</w:t>
      </w:r>
    </w:p>
    <w:p w14:paraId="281907F4" w14:textId="60E06693" w:rsidR="13456035" w:rsidRDefault="13456035" w:rsidP="4337CCDB">
      <w:pPr>
        <w:pStyle w:val="ListParagraph"/>
        <w:numPr>
          <w:ilvl w:val="4"/>
          <w:numId w:val="9"/>
        </w:numPr>
        <w:spacing w:after="0" w:line="240" w:lineRule="auto"/>
        <w:rPr>
          <w:rFonts w:eastAsiaTheme="minorEastAsia"/>
        </w:rPr>
      </w:pPr>
      <w:r w:rsidRPr="4337CCDB">
        <w:rPr>
          <w:rFonts w:eastAsiaTheme="minorEastAsia"/>
        </w:rPr>
        <w:t xml:space="preserve">If the apartment is given to a nondisabled person and then they leave after one year, the apartment should be given to the people on the MIH list.  </w:t>
      </w:r>
      <w:r w:rsidR="4B83AF02" w:rsidRPr="4337CCDB">
        <w:rPr>
          <w:rFonts w:eastAsiaTheme="minorEastAsia"/>
        </w:rPr>
        <w:t xml:space="preserve">Allow MIH 72 hours (or some time frame) to find another tenant first.  </w:t>
      </w:r>
    </w:p>
    <w:p w14:paraId="4E0CF8AC" w14:textId="15B58B90" w:rsidR="4337CCDB" w:rsidRDefault="4337CCDB" w:rsidP="4337CCDB">
      <w:pPr>
        <w:spacing w:after="0" w:line="240" w:lineRule="auto"/>
        <w:rPr>
          <w:rFonts w:eastAsiaTheme="minorEastAsia"/>
        </w:rPr>
      </w:pPr>
    </w:p>
    <w:p w14:paraId="6D142D69" w14:textId="3F7F37C6" w:rsidR="4337CCDB" w:rsidRDefault="4337CCDB" w:rsidP="4337CCDB">
      <w:pPr>
        <w:spacing w:after="0" w:line="240" w:lineRule="auto"/>
        <w:ind w:left="720"/>
        <w:rPr>
          <w:rFonts w:eastAsiaTheme="minorEastAsia"/>
        </w:rPr>
      </w:pPr>
    </w:p>
    <w:p w14:paraId="04A8C566" w14:textId="5DAA295F" w:rsidR="0F421397" w:rsidRDefault="00556097" w:rsidP="4337CCDB">
      <w:pPr>
        <w:pStyle w:val="ListParagraph"/>
        <w:numPr>
          <w:ilvl w:val="0"/>
          <w:numId w:val="9"/>
        </w:numPr>
        <w:spacing w:after="0" w:line="240" w:lineRule="auto"/>
        <w:rPr>
          <w:rFonts w:eastAsiaTheme="minorEastAsia"/>
          <w:color w:val="000000" w:themeColor="text1"/>
          <w:sz w:val="24"/>
          <w:szCs w:val="24"/>
        </w:rPr>
      </w:pPr>
      <w:r w:rsidRPr="4337CCDB">
        <w:rPr>
          <w:rFonts w:eastAsiaTheme="minorEastAsia"/>
          <w:color w:val="000000" w:themeColor="text1"/>
          <w:sz w:val="24"/>
          <w:szCs w:val="24"/>
        </w:rPr>
        <w:t xml:space="preserve"> Legislative </w:t>
      </w:r>
      <w:r w:rsidR="0068648D" w:rsidRPr="4337CCDB">
        <w:rPr>
          <w:rFonts w:eastAsiaTheme="minorEastAsia"/>
          <w:color w:val="000000" w:themeColor="text1"/>
          <w:sz w:val="24"/>
          <w:szCs w:val="24"/>
        </w:rPr>
        <w:t>and Budget Updates</w:t>
      </w:r>
    </w:p>
    <w:p w14:paraId="3A96030F" w14:textId="55C74691" w:rsidR="0068648D" w:rsidRDefault="0068648D" w:rsidP="4337CCDB">
      <w:pPr>
        <w:pStyle w:val="ListParagraph"/>
        <w:numPr>
          <w:ilvl w:val="1"/>
          <w:numId w:val="9"/>
        </w:numPr>
        <w:spacing w:after="0" w:line="240" w:lineRule="auto"/>
        <w:rPr>
          <w:rFonts w:eastAsiaTheme="minorEastAsia"/>
          <w:color w:val="000000" w:themeColor="text1"/>
          <w:sz w:val="24"/>
          <w:szCs w:val="24"/>
        </w:rPr>
      </w:pPr>
      <w:r w:rsidRPr="4337CCDB">
        <w:rPr>
          <w:rFonts w:eastAsiaTheme="minorEastAsia"/>
          <w:color w:val="000000" w:themeColor="text1"/>
          <w:sz w:val="24"/>
          <w:szCs w:val="24"/>
        </w:rPr>
        <w:t>DDA</w:t>
      </w:r>
    </w:p>
    <w:p w14:paraId="0A9CC135" w14:textId="691A514E" w:rsidR="34C1EFBF" w:rsidRDefault="34C1EFBF" w:rsidP="4337CCDB">
      <w:pPr>
        <w:pStyle w:val="ListParagraph"/>
        <w:numPr>
          <w:ilvl w:val="2"/>
          <w:numId w:val="9"/>
        </w:numPr>
        <w:spacing w:after="0" w:line="240" w:lineRule="auto"/>
        <w:rPr>
          <w:rFonts w:eastAsiaTheme="minorEastAsia"/>
          <w:color w:val="000000" w:themeColor="text1"/>
          <w:sz w:val="24"/>
          <w:szCs w:val="24"/>
        </w:rPr>
      </w:pPr>
      <w:r w:rsidRPr="4337CCDB">
        <w:rPr>
          <w:rFonts w:eastAsiaTheme="minorEastAsia"/>
          <w:color w:val="000000" w:themeColor="text1"/>
          <w:sz w:val="24"/>
          <w:szCs w:val="24"/>
        </w:rPr>
        <w:t xml:space="preserve">$950,000 to expand the rent supplement to fund an additional 100 units through Housing and Community Development. </w:t>
      </w:r>
    </w:p>
    <w:p w14:paraId="4CA3C9E1" w14:textId="6602B368" w:rsidR="0068648D" w:rsidRPr="00E6334C" w:rsidRDefault="0068648D" w:rsidP="4337CCDB">
      <w:pPr>
        <w:pStyle w:val="ListParagraph"/>
        <w:numPr>
          <w:ilvl w:val="1"/>
          <w:numId w:val="9"/>
        </w:numPr>
        <w:spacing w:after="0" w:line="240" w:lineRule="auto"/>
        <w:rPr>
          <w:rFonts w:eastAsiaTheme="minorEastAsia"/>
          <w:color w:val="000000" w:themeColor="text1"/>
          <w:sz w:val="24"/>
          <w:szCs w:val="24"/>
        </w:rPr>
      </w:pPr>
      <w:r w:rsidRPr="4337CCDB">
        <w:rPr>
          <w:rFonts w:eastAsiaTheme="minorEastAsia"/>
          <w:color w:val="000000" w:themeColor="text1"/>
          <w:sz w:val="24"/>
          <w:szCs w:val="24"/>
        </w:rPr>
        <w:t>Housing</w:t>
      </w:r>
    </w:p>
    <w:p w14:paraId="3A496CDA" w14:textId="6A5CE3F9" w:rsidR="26C3F362" w:rsidRDefault="26C3F362" w:rsidP="4337CCDB">
      <w:pPr>
        <w:pStyle w:val="ListParagraph"/>
        <w:numPr>
          <w:ilvl w:val="2"/>
          <w:numId w:val="9"/>
        </w:numPr>
        <w:spacing w:after="0" w:line="240" w:lineRule="auto"/>
        <w:rPr>
          <w:rFonts w:eastAsiaTheme="minorEastAsia"/>
          <w:color w:val="000000" w:themeColor="text1"/>
          <w:sz w:val="24"/>
          <w:szCs w:val="24"/>
        </w:rPr>
      </w:pPr>
      <w:r w:rsidRPr="4337CCDB">
        <w:rPr>
          <w:rFonts w:eastAsiaTheme="minorEastAsia"/>
          <w:color w:val="000000" w:themeColor="text1"/>
          <w:sz w:val="24"/>
          <w:szCs w:val="24"/>
        </w:rPr>
        <w:t xml:space="preserve">We are monitoring the 3 bills that the governor has put in related to affordable housing.  </w:t>
      </w:r>
    </w:p>
    <w:p w14:paraId="334C7F2B" w14:textId="2853A5FC" w:rsidR="26C3F362" w:rsidRDefault="26C3F362" w:rsidP="4337CCDB">
      <w:pPr>
        <w:pStyle w:val="ListParagraph"/>
        <w:numPr>
          <w:ilvl w:val="1"/>
          <w:numId w:val="9"/>
        </w:numPr>
        <w:spacing w:after="0" w:line="240" w:lineRule="auto"/>
        <w:rPr>
          <w:rFonts w:eastAsiaTheme="minorEastAsia"/>
          <w:color w:val="000000" w:themeColor="text1"/>
        </w:rPr>
      </w:pPr>
      <w:proofErr w:type="spellStart"/>
      <w:r w:rsidRPr="4337CCDB">
        <w:rPr>
          <w:rFonts w:eastAsiaTheme="minorEastAsia"/>
          <w:color w:val="000000" w:themeColor="text1"/>
          <w:sz w:val="24"/>
          <w:szCs w:val="24"/>
        </w:rPr>
        <w:t>MyPad</w:t>
      </w:r>
      <w:proofErr w:type="spellEnd"/>
    </w:p>
    <w:p w14:paraId="1124E8FB" w14:textId="08829476" w:rsidR="26C3F362" w:rsidRDefault="26C3F362" w:rsidP="4337CCDB">
      <w:pPr>
        <w:pStyle w:val="ListParagraph"/>
        <w:numPr>
          <w:ilvl w:val="2"/>
          <w:numId w:val="9"/>
        </w:numPr>
        <w:spacing w:after="0" w:line="240" w:lineRule="auto"/>
        <w:rPr>
          <w:rFonts w:eastAsiaTheme="minorEastAsia"/>
          <w:color w:val="000000" w:themeColor="text1"/>
          <w:sz w:val="24"/>
          <w:szCs w:val="24"/>
        </w:rPr>
      </w:pPr>
      <w:r w:rsidRPr="4337CCDB">
        <w:rPr>
          <w:rFonts w:eastAsiaTheme="minorEastAsia"/>
          <w:color w:val="000000" w:themeColor="text1"/>
          <w:sz w:val="24"/>
          <w:szCs w:val="24"/>
        </w:rPr>
        <w:t>Growing slowly.  Supporting around 15 tenants</w:t>
      </w:r>
      <w:r w:rsidR="115E2CBB" w:rsidRPr="4337CCDB">
        <w:rPr>
          <w:rFonts w:eastAsiaTheme="minorEastAsia"/>
          <w:color w:val="000000" w:themeColor="text1"/>
          <w:sz w:val="24"/>
          <w:szCs w:val="24"/>
        </w:rPr>
        <w:t>, the majority of whom don’t want to use organizations like Jubilee or Compass.</w:t>
      </w:r>
    </w:p>
    <w:p w14:paraId="0166174B" w14:textId="64CCED97" w:rsidR="115E2CBB" w:rsidRDefault="115E2CBB" w:rsidP="4337CCDB">
      <w:pPr>
        <w:pStyle w:val="ListParagraph"/>
        <w:numPr>
          <w:ilvl w:val="2"/>
          <w:numId w:val="9"/>
        </w:numPr>
        <w:spacing w:after="0" w:line="240" w:lineRule="auto"/>
        <w:rPr>
          <w:rFonts w:eastAsiaTheme="minorEastAsia"/>
          <w:color w:val="000000" w:themeColor="text1"/>
        </w:rPr>
      </w:pPr>
      <w:r w:rsidRPr="4337CCDB">
        <w:rPr>
          <w:rFonts w:eastAsiaTheme="minorEastAsia"/>
          <w:color w:val="000000" w:themeColor="text1"/>
          <w:sz w:val="24"/>
          <w:szCs w:val="24"/>
        </w:rPr>
        <w:t xml:space="preserve">Some people with IDD are telling them that they’d like to live near other people who look like them or have similar interests (not necessarily only integration into the community with people without IDD).  </w:t>
      </w:r>
    </w:p>
    <w:p w14:paraId="0E4415A7" w14:textId="2413F91E" w:rsidR="4337CCDB" w:rsidRDefault="4337CCDB" w:rsidP="4337CCDB">
      <w:pPr>
        <w:spacing w:after="0" w:line="240" w:lineRule="auto"/>
        <w:ind w:left="1620"/>
        <w:rPr>
          <w:rFonts w:eastAsiaTheme="minorEastAsia"/>
          <w:color w:val="000000" w:themeColor="text1"/>
        </w:rPr>
      </w:pPr>
    </w:p>
    <w:p w14:paraId="235EF97E" w14:textId="3D064DEF" w:rsidR="002B3288" w:rsidRDefault="677F6663" w:rsidP="4337CCDB">
      <w:pPr>
        <w:pStyle w:val="ListParagraph"/>
        <w:numPr>
          <w:ilvl w:val="0"/>
          <w:numId w:val="9"/>
        </w:numPr>
        <w:spacing w:after="0" w:line="240" w:lineRule="auto"/>
        <w:rPr>
          <w:rFonts w:eastAsiaTheme="minorEastAsia"/>
          <w:color w:val="000000" w:themeColor="text1"/>
          <w:sz w:val="24"/>
          <w:szCs w:val="24"/>
        </w:rPr>
      </w:pPr>
      <w:r w:rsidRPr="4337CCDB">
        <w:rPr>
          <w:rFonts w:eastAsiaTheme="minorEastAsia"/>
          <w:color w:val="000000" w:themeColor="text1"/>
          <w:sz w:val="24"/>
          <w:szCs w:val="24"/>
        </w:rPr>
        <w:t xml:space="preserve">Next </w:t>
      </w:r>
      <w:r w:rsidR="0A98AA28" w:rsidRPr="4337CCDB">
        <w:rPr>
          <w:rFonts w:eastAsiaTheme="minorEastAsia"/>
          <w:color w:val="000000" w:themeColor="text1"/>
          <w:sz w:val="24"/>
          <w:szCs w:val="24"/>
        </w:rPr>
        <w:t>M</w:t>
      </w:r>
      <w:r w:rsidRPr="4337CCDB">
        <w:rPr>
          <w:rFonts w:eastAsiaTheme="minorEastAsia"/>
          <w:color w:val="000000" w:themeColor="text1"/>
          <w:sz w:val="24"/>
          <w:szCs w:val="24"/>
        </w:rPr>
        <w:t>eeting</w:t>
      </w:r>
    </w:p>
    <w:p w14:paraId="373F7BE6" w14:textId="789B7375" w:rsidR="009A17EB" w:rsidRDefault="009A17EB" w:rsidP="4337CCDB">
      <w:pPr>
        <w:pStyle w:val="ListParagraph"/>
        <w:numPr>
          <w:ilvl w:val="1"/>
          <w:numId w:val="9"/>
        </w:numPr>
        <w:spacing w:after="0" w:line="240" w:lineRule="auto"/>
        <w:rPr>
          <w:rFonts w:eastAsiaTheme="minorEastAsia"/>
          <w:color w:val="000000" w:themeColor="text1"/>
          <w:sz w:val="24"/>
          <w:szCs w:val="24"/>
        </w:rPr>
      </w:pPr>
      <w:r w:rsidRPr="4337CCDB">
        <w:rPr>
          <w:rFonts w:eastAsiaTheme="minorEastAsia"/>
          <w:color w:val="000000" w:themeColor="text1"/>
          <w:sz w:val="24"/>
          <w:szCs w:val="24"/>
        </w:rPr>
        <w:t>May 8th</w:t>
      </w:r>
    </w:p>
    <w:p w14:paraId="48EFF14A" w14:textId="46F53008" w:rsidR="002B3288" w:rsidRDefault="002B3288" w:rsidP="4337CCDB">
      <w:pPr>
        <w:spacing w:line="240" w:lineRule="auto"/>
        <w:rPr>
          <w:rFonts w:eastAsiaTheme="minorEastAsia"/>
          <w:color w:val="000000" w:themeColor="text1"/>
          <w:sz w:val="24"/>
          <w:szCs w:val="24"/>
        </w:rPr>
      </w:pPr>
    </w:p>
    <w:p w14:paraId="7F3AF4A4" w14:textId="63CD2825" w:rsidR="581C5FBF" w:rsidRDefault="581C5FBF" w:rsidP="4337CCDB">
      <w:pPr>
        <w:pStyle w:val="ListParagraph"/>
        <w:spacing w:after="0" w:line="240" w:lineRule="auto"/>
        <w:ind w:left="0"/>
        <w:rPr>
          <w:rFonts w:eastAsiaTheme="minorEastAsia"/>
          <w:sz w:val="24"/>
          <w:szCs w:val="24"/>
        </w:rPr>
      </w:pPr>
    </w:p>
    <w:sectPr w:rsidR="581C5F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FDA6F" w14:textId="77777777" w:rsidR="004B392B" w:rsidRDefault="004B392B">
      <w:pPr>
        <w:spacing w:after="0" w:line="240" w:lineRule="auto"/>
      </w:pPr>
      <w:r>
        <w:separator/>
      </w:r>
    </w:p>
  </w:endnote>
  <w:endnote w:type="continuationSeparator" w:id="0">
    <w:p w14:paraId="652AF376" w14:textId="77777777" w:rsidR="004B392B" w:rsidRDefault="004B392B">
      <w:pPr>
        <w:spacing w:after="0" w:line="240" w:lineRule="auto"/>
      </w:pPr>
      <w:r>
        <w:continuationSeparator/>
      </w:r>
    </w:p>
  </w:endnote>
  <w:endnote w:type="continuationNotice" w:id="1">
    <w:p w14:paraId="71F61D3D" w14:textId="77777777" w:rsidR="004B392B" w:rsidRDefault="004B3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FD90" w14:textId="769490A1" w:rsidR="73AB1373" w:rsidRDefault="73AB1373" w:rsidP="73AB1373">
    <w:pPr>
      <w:jc w:val="center"/>
    </w:pPr>
    <w:r w:rsidRPr="73AB1373">
      <w:rPr>
        <w:rFonts w:ascii="Calibri" w:eastAsia="Calibri" w:hAnsi="Calibri" w:cs="Calibri"/>
        <w:b/>
        <w:bCs/>
        <w:color w:val="FF0000"/>
        <w:sz w:val="24"/>
        <w:szCs w:val="24"/>
      </w:rPr>
      <w:t xml:space="preserve">Silver Spring MD | </w:t>
    </w:r>
    <w:hyperlink r:id="rId1">
      <w:r w:rsidRPr="73AB1373">
        <w:rPr>
          <w:rStyle w:val="Hyperlink"/>
          <w:rFonts w:ascii="Calibri" w:eastAsia="Calibri" w:hAnsi="Calibri" w:cs="Calibri"/>
          <w:b/>
          <w:bCs/>
          <w:sz w:val="24"/>
          <w:szCs w:val="24"/>
        </w:rPr>
        <w:t>www.mih-inc.org</w:t>
      </w:r>
    </w:hyperlink>
    <w:r w:rsidRPr="73AB1373">
      <w:rPr>
        <w:rFonts w:ascii="Calibri" w:eastAsia="Calibri" w:hAnsi="Calibri" w:cs="Calibri"/>
        <w:b/>
        <w:bCs/>
        <w:color w:val="FF0000"/>
        <w:sz w:val="24"/>
        <w:szCs w:val="24"/>
      </w:rPr>
      <w:t xml:space="preserve"> | (301) 242-9627</w:t>
    </w:r>
  </w:p>
  <w:p w14:paraId="21648596" w14:textId="79310677" w:rsidR="73AB1373" w:rsidRDefault="73AB1373" w:rsidP="73AB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B206" w14:textId="77777777" w:rsidR="004B392B" w:rsidRDefault="004B392B">
      <w:pPr>
        <w:spacing w:after="0" w:line="240" w:lineRule="auto"/>
      </w:pPr>
      <w:r>
        <w:separator/>
      </w:r>
    </w:p>
  </w:footnote>
  <w:footnote w:type="continuationSeparator" w:id="0">
    <w:p w14:paraId="4473114E" w14:textId="77777777" w:rsidR="004B392B" w:rsidRDefault="004B392B">
      <w:pPr>
        <w:spacing w:after="0" w:line="240" w:lineRule="auto"/>
      </w:pPr>
      <w:r>
        <w:continuationSeparator/>
      </w:r>
    </w:p>
  </w:footnote>
  <w:footnote w:type="continuationNotice" w:id="1">
    <w:p w14:paraId="7A4D74C6" w14:textId="77777777" w:rsidR="004B392B" w:rsidRDefault="004B3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B3184" w14:textId="74605DFD" w:rsidR="73AB1373" w:rsidRDefault="73AB1373" w:rsidP="73AB1373">
    <w:pPr>
      <w:pStyle w:val="Header"/>
      <w:jc w:val="center"/>
    </w:pPr>
    <w:r>
      <w:rPr>
        <w:noProof/>
      </w:rPr>
      <w:drawing>
        <wp:inline distT="0" distB="0" distL="0" distR="0" wp14:anchorId="0888F41A" wp14:editId="71635ABA">
          <wp:extent cx="2419350" cy="1685925"/>
          <wp:effectExtent l="0" t="0" r="0" b="0"/>
          <wp:docPr id="431150459" name="Picture 43115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19350" cy="16859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iap+tkUR68jW8" int2:id="Iq5kGvO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1B24"/>
    <w:multiLevelType w:val="hybridMultilevel"/>
    <w:tmpl w:val="FFFFFFFF"/>
    <w:lvl w:ilvl="0" w:tplc="8670FA66">
      <w:start w:val="1"/>
      <w:numFmt w:val="decimal"/>
      <w:lvlText w:val="%1."/>
      <w:lvlJc w:val="left"/>
      <w:pPr>
        <w:ind w:left="720" w:hanging="360"/>
      </w:pPr>
    </w:lvl>
    <w:lvl w:ilvl="1" w:tplc="AB6CCAE4">
      <w:start w:val="2"/>
      <w:numFmt w:val="lowerLetter"/>
      <w:lvlText w:val="%2."/>
      <w:lvlJc w:val="left"/>
      <w:pPr>
        <w:ind w:left="1440" w:hanging="360"/>
      </w:pPr>
    </w:lvl>
    <w:lvl w:ilvl="2" w:tplc="2C7E4F48">
      <w:start w:val="1"/>
      <w:numFmt w:val="lowerRoman"/>
      <w:lvlText w:val="%3."/>
      <w:lvlJc w:val="right"/>
      <w:pPr>
        <w:ind w:left="2160" w:hanging="180"/>
      </w:pPr>
    </w:lvl>
    <w:lvl w:ilvl="3" w:tplc="135C1EBA">
      <w:start w:val="1"/>
      <w:numFmt w:val="decimal"/>
      <w:lvlText w:val="%4."/>
      <w:lvlJc w:val="left"/>
      <w:pPr>
        <w:ind w:left="2880" w:hanging="360"/>
      </w:pPr>
    </w:lvl>
    <w:lvl w:ilvl="4" w:tplc="0F3E35C6">
      <w:start w:val="1"/>
      <w:numFmt w:val="lowerLetter"/>
      <w:lvlText w:val="%5."/>
      <w:lvlJc w:val="left"/>
      <w:pPr>
        <w:ind w:left="3600" w:hanging="360"/>
      </w:pPr>
    </w:lvl>
    <w:lvl w:ilvl="5" w:tplc="537AE08A">
      <w:start w:val="1"/>
      <w:numFmt w:val="lowerRoman"/>
      <w:lvlText w:val="%6."/>
      <w:lvlJc w:val="right"/>
      <w:pPr>
        <w:ind w:left="4320" w:hanging="180"/>
      </w:pPr>
    </w:lvl>
    <w:lvl w:ilvl="6" w:tplc="A4F833E2">
      <w:start w:val="1"/>
      <w:numFmt w:val="decimal"/>
      <w:lvlText w:val="%7."/>
      <w:lvlJc w:val="left"/>
      <w:pPr>
        <w:ind w:left="5040" w:hanging="360"/>
      </w:pPr>
    </w:lvl>
    <w:lvl w:ilvl="7" w:tplc="C3FE60FE">
      <w:start w:val="1"/>
      <w:numFmt w:val="lowerLetter"/>
      <w:lvlText w:val="%8."/>
      <w:lvlJc w:val="left"/>
      <w:pPr>
        <w:ind w:left="5760" w:hanging="360"/>
      </w:pPr>
    </w:lvl>
    <w:lvl w:ilvl="8" w:tplc="6360DCC6">
      <w:start w:val="1"/>
      <w:numFmt w:val="lowerRoman"/>
      <w:lvlText w:val="%9."/>
      <w:lvlJc w:val="right"/>
      <w:pPr>
        <w:ind w:left="6480" w:hanging="180"/>
      </w:pPr>
    </w:lvl>
  </w:abstractNum>
  <w:abstractNum w:abstractNumId="1" w15:restartNumberingAfterBreak="0">
    <w:nsid w:val="0CB35616"/>
    <w:multiLevelType w:val="hybridMultilevel"/>
    <w:tmpl w:val="675E2264"/>
    <w:lvl w:ilvl="0" w:tplc="FFFFFFF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8BFEB"/>
    <w:multiLevelType w:val="hybridMultilevel"/>
    <w:tmpl w:val="FFFFFFFF"/>
    <w:lvl w:ilvl="0" w:tplc="83C22134">
      <w:start w:val="4"/>
      <w:numFmt w:val="decimal"/>
      <w:lvlText w:val="%1."/>
      <w:lvlJc w:val="left"/>
      <w:pPr>
        <w:ind w:left="900" w:hanging="360"/>
      </w:pPr>
    </w:lvl>
    <w:lvl w:ilvl="1" w:tplc="24FE6D8A">
      <w:start w:val="1"/>
      <w:numFmt w:val="lowerLetter"/>
      <w:lvlText w:val="%2."/>
      <w:lvlJc w:val="left"/>
      <w:pPr>
        <w:ind w:left="1440" w:hanging="360"/>
      </w:pPr>
    </w:lvl>
    <w:lvl w:ilvl="2" w:tplc="CAF25888">
      <w:start w:val="1"/>
      <w:numFmt w:val="lowerRoman"/>
      <w:lvlText w:val="%3."/>
      <w:lvlJc w:val="right"/>
      <w:pPr>
        <w:ind w:left="2160" w:hanging="180"/>
      </w:pPr>
    </w:lvl>
    <w:lvl w:ilvl="3" w:tplc="E2D80A9C">
      <w:start w:val="1"/>
      <w:numFmt w:val="decimal"/>
      <w:lvlText w:val="%4."/>
      <w:lvlJc w:val="left"/>
      <w:pPr>
        <w:ind w:left="2880" w:hanging="360"/>
      </w:pPr>
    </w:lvl>
    <w:lvl w:ilvl="4" w:tplc="7A00ED62">
      <w:start w:val="1"/>
      <w:numFmt w:val="lowerLetter"/>
      <w:lvlText w:val="%5."/>
      <w:lvlJc w:val="left"/>
      <w:pPr>
        <w:ind w:left="3600" w:hanging="360"/>
      </w:pPr>
    </w:lvl>
    <w:lvl w:ilvl="5" w:tplc="4B625B24">
      <w:start w:val="1"/>
      <w:numFmt w:val="lowerRoman"/>
      <w:lvlText w:val="%6."/>
      <w:lvlJc w:val="right"/>
      <w:pPr>
        <w:ind w:left="4320" w:hanging="180"/>
      </w:pPr>
    </w:lvl>
    <w:lvl w:ilvl="6" w:tplc="D01C5A06">
      <w:start w:val="1"/>
      <w:numFmt w:val="decimal"/>
      <w:lvlText w:val="%7."/>
      <w:lvlJc w:val="left"/>
      <w:pPr>
        <w:ind w:left="5040" w:hanging="360"/>
      </w:pPr>
    </w:lvl>
    <w:lvl w:ilvl="7" w:tplc="FAE4C8F8">
      <w:start w:val="1"/>
      <w:numFmt w:val="lowerLetter"/>
      <w:lvlText w:val="%8."/>
      <w:lvlJc w:val="left"/>
      <w:pPr>
        <w:ind w:left="5760" w:hanging="360"/>
      </w:pPr>
    </w:lvl>
    <w:lvl w:ilvl="8" w:tplc="75D86E4A">
      <w:start w:val="1"/>
      <w:numFmt w:val="lowerRoman"/>
      <w:lvlText w:val="%9."/>
      <w:lvlJc w:val="right"/>
      <w:pPr>
        <w:ind w:left="6480" w:hanging="180"/>
      </w:pPr>
    </w:lvl>
  </w:abstractNum>
  <w:abstractNum w:abstractNumId="3" w15:restartNumberingAfterBreak="0">
    <w:nsid w:val="13CEE9DC"/>
    <w:multiLevelType w:val="hybridMultilevel"/>
    <w:tmpl w:val="FFFFFFFF"/>
    <w:lvl w:ilvl="0" w:tplc="BAD63DB4">
      <w:start w:val="1"/>
      <w:numFmt w:val="decimal"/>
      <w:lvlText w:val="%1."/>
      <w:lvlJc w:val="left"/>
      <w:pPr>
        <w:ind w:left="900" w:hanging="360"/>
      </w:pPr>
    </w:lvl>
    <w:lvl w:ilvl="1" w:tplc="951855A6">
      <w:start w:val="1"/>
      <w:numFmt w:val="lowerLetter"/>
      <w:lvlText w:val="%2."/>
      <w:lvlJc w:val="left"/>
      <w:pPr>
        <w:ind w:left="1440" w:hanging="360"/>
      </w:pPr>
    </w:lvl>
    <w:lvl w:ilvl="2" w:tplc="4FBE88B0">
      <w:start w:val="1"/>
      <w:numFmt w:val="lowerRoman"/>
      <w:lvlText w:val="%3."/>
      <w:lvlJc w:val="right"/>
      <w:pPr>
        <w:ind w:left="2160" w:hanging="180"/>
      </w:pPr>
    </w:lvl>
    <w:lvl w:ilvl="3" w:tplc="4DECB740">
      <w:start w:val="1"/>
      <w:numFmt w:val="decimal"/>
      <w:lvlText w:val="%4."/>
      <w:lvlJc w:val="left"/>
      <w:pPr>
        <w:ind w:left="2880" w:hanging="360"/>
      </w:pPr>
    </w:lvl>
    <w:lvl w:ilvl="4" w:tplc="A6D49A5A">
      <w:start w:val="1"/>
      <w:numFmt w:val="lowerLetter"/>
      <w:lvlText w:val="%5."/>
      <w:lvlJc w:val="left"/>
      <w:pPr>
        <w:ind w:left="3600" w:hanging="360"/>
      </w:pPr>
    </w:lvl>
    <w:lvl w:ilvl="5" w:tplc="ED98A264">
      <w:start w:val="1"/>
      <w:numFmt w:val="lowerRoman"/>
      <w:lvlText w:val="%6."/>
      <w:lvlJc w:val="right"/>
      <w:pPr>
        <w:ind w:left="4320" w:hanging="180"/>
      </w:pPr>
    </w:lvl>
    <w:lvl w:ilvl="6" w:tplc="5A1A19F0">
      <w:start w:val="1"/>
      <w:numFmt w:val="decimal"/>
      <w:lvlText w:val="%7."/>
      <w:lvlJc w:val="left"/>
      <w:pPr>
        <w:ind w:left="5040" w:hanging="360"/>
      </w:pPr>
    </w:lvl>
    <w:lvl w:ilvl="7" w:tplc="92C28416">
      <w:start w:val="1"/>
      <w:numFmt w:val="lowerLetter"/>
      <w:lvlText w:val="%8."/>
      <w:lvlJc w:val="left"/>
      <w:pPr>
        <w:ind w:left="5760" w:hanging="360"/>
      </w:pPr>
    </w:lvl>
    <w:lvl w:ilvl="8" w:tplc="E8F496A6">
      <w:start w:val="1"/>
      <w:numFmt w:val="lowerRoman"/>
      <w:lvlText w:val="%9."/>
      <w:lvlJc w:val="right"/>
      <w:pPr>
        <w:ind w:left="6480" w:hanging="180"/>
      </w:pPr>
    </w:lvl>
  </w:abstractNum>
  <w:abstractNum w:abstractNumId="4" w15:restartNumberingAfterBreak="0">
    <w:nsid w:val="1AB4223F"/>
    <w:multiLevelType w:val="hybridMultilevel"/>
    <w:tmpl w:val="FFFFFFFF"/>
    <w:lvl w:ilvl="0" w:tplc="B26210A6">
      <w:start w:val="3"/>
      <w:numFmt w:val="decimal"/>
      <w:lvlText w:val="%1."/>
      <w:lvlJc w:val="left"/>
      <w:pPr>
        <w:ind w:left="900" w:hanging="360"/>
      </w:pPr>
    </w:lvl>
    <w:lvl w:ilvl="1" w:tplc="1A3CB0F6">
      <w:start w:val="1"/>
      <w:numFmt w:val="lowerLetter"/>
      <w:lvlText w:val="%2."/>
      <w:lvlJc w:val="left"/>
      <w:pPr>
        <w:ind w:left="1440" w:hanging="360"/>
      </w:pPr>
    </w:lvl>
    <w:lvl w:ilvl="2" w:tplc="4F1C6076">
      <w:start w:val="1"/>
      <w:numFmt w:val="lowerRoman"/>
      <w:lvlText w:val="%3."/>
      <w:lvlJc w:val="right"/>
      <w:pPr>
        <w:ind w:left="2160" w:hanging="180"/>
      </w:pPr>
    </w:lvl>
    <w:lvl w:ilvl="3" w:tplc="F2962E0C">
      <w:start w:val="1"/>
      <w:numFmt w:val="decimal"/>
      <w:lvlText w:val="%4."/>
      <w:lvlJc w:val="left"/>
      <w:pPr>
        <w:ind w:left="2880" w:hanging="360"/>
      </w:pPr>
    </w:lvl>
    <w:lvl w:ilvl="4" w:tplc="E54417E4">
      <w:start w:val="1"/>
      <w:numFmt w:val="lowerLetter"/>
      <w:lvlText w:val="%5."/>
      <w:lvlJc w:val="left"/>
      <w:pPr>
        <w:ind w:left="3600" w:hanging="360"/>
      </w:pPr>
    </w:lvl>
    <w:lvl w:ilvl="5" w:tplc="C74E9458">
      <w:start w:val="1"/>
      <w:numFmt w:val="lowerRoman"/>
      <w:lvlText w:val="%6."/>
      <w:lvlJc w:val="right"/>
      <w:pPr>
        <w:ind w:left="4320" w:hanging="180"/>
      </w:pPr>
    </w:lvl>
    <w:lvl w:ilvl="6" w:tplc="6A68A928">
      <w:start w:val="1"/>
      <w:numFmt w:val="decimal"/>
      <w:lvlText w:val="%7."/>
      <w:lvlJc w:val="left"/>
      <w:pPr>
        <w:ind w:left="5040" w:hanging="360"/>
      </w:pPr>
    </w:lvl>
    <w:lvl w:ilvl="7" w:tplc="F89C2586">
      <w:start w:val="1"/>
      <w:numFmt w:val="lowerLetter"/>
      <w:lvlText w:val="%8."/>
      <w:lvlJc w:val="left"/>
      <w:pPr>
        <w:ind w:left="5760" w:hanging="360"/>
      </w:pPr>
    </w:lvl>
    <w:lvl w:ilvl="8" w:tplc="09C2A8D8">
      <w:start w:val="1"/>
      <w:numFmt w:val="lowerRoman"/>
      <w:lvlText w:val="%9."/>
      <w:lvlJc w:val="right"/>
      <w:pPr>
        <w:ind w:left="6480" w:hanging="180"/>
      </w:pPr>
    </w:lvl>
  </w:abstractNum>
  <w:abstractNum w:abstractNumId="5" w15:restartNumberingAfterBreak="0">
    <w:nsid w:val="45D0DA59"/>
    <w:multiLevelType w:val="hybridMultilevel"/>
    <w:tmpl w:val="FFFFFFFF"/>
    <w:lvl w:ilvl="0" w:tplc="C2C24880">
      <w:start w:val="6"/>
      <w:numFmt w:val="decimal"/>
      <w:lvlText w:val="%1."/>
      <w:lvlJc w:val="left"/>
      <w:pPr>
        <w:ind w:left="900" w:hanging="360"/>
      </w:pPr>
    </w:lvl>
    <w:lvl w:ilvl="1" w:tplc="D2327410">
      <w:start w:val="1"/>
      <w:numFmt w:val="lowerLetter"/>
      <w:lvlText w:val="%2."/>
      <w:lvlJc w:val="left"/>
      <w:pPr>
        <w:ind w:left="1440" w:hanging="360"/>
      </w:pPr>
    </w:lvl>
    <w:lvl w:ilvl="2" w:tplc="069E4858">
      <w:start w:val="1"/>
      <w:numFmt w:val="lowerRoman"/>
      <w:lvlText w:val="%3."/>
      <w:lvlJc w:val="right"/>
      <w:pPr>
        <w:ind w:left="2160" w:hanging="180"/>
      </w:pPr>
    </w:lvl>
    <w:lvl w:ilvl="3" w:tplc="DA824F34">
      <w:start w:val="1"/>
      <w:numFmt w:val="decimal"/>
      <w:lvlText w:val="%4."/>
      <w:lvlJc w:val="left"/>
      <w:pPr>
        <w:ind w:left="2880" w:hanging="360"/>
      </w:pPr>
    </w:lvl>
    <w:lvl w:ilvl="4" w:tplc="EE827DDE">
      <w:start w:val="1"/>
      <w:numFmt w:val="lowerLetter"/>
      <w:lvlText w:val="%5."/>
      <w:lvlJc w:val="left"/>
      <w:pPr>
        <w:ind w:left="3600" w:hanging="360"/>
      </w:pPr>
    </w:lvl>
    <w:lvl w:ilvl="5" w:tplc="53D8D7B2">
      <w:start w:val="1"/>
      <w:numFmt w:val="lowerRoman"/>
      <w:lvlText w:val="%6."/>
      <w:lvlJc w:val="right"/>
      <w:pPr>
        <w:ind w:left="4320" w:hanging="180"/>
      </w:pPr>
    </w:lvl>
    <w:lvl w:ilvl="6" w:tplc="691CEC64">
      <w:start w:val="1"/>
      <w:numFmt w:val="decimal"/>
      <w:lvlText w:val="%7."/>
      <w:lvlJc w:val="left"/>
      <w:pPr>
        <w:ind w:left="5040" w:hanging="360"/>
      </w:pPr>
    </w:lvl>
    <w:lvl w:ilvl="7" w:tplc="3ECEEC62">
      <w:start w:val="1"/>
      <w:numFmt w:val="lowerLetter"/>
      <w:lvlText w:val="%8."/>
      <w:lvlJc w:val="left"/>
      <w:pPr>
        <w:ind w:left="5760" w:hanging="360"/>
      </w:pPr>
    </w:lvl>
    <w:lvl w:ilvl="8" w:tplc="1DAA51A4">
      <w:start w:val="1"/>
      <w:numFmt w:val="lowerRoman"/>
      <w:lvlText w:val="%9."/>
      <w:lvlJc w:val="right"/>
      <w:pPr>
        <w:ind w:left="6480" w:hanging="180"/>
      </w:pPr>
    </w:lvl>
  </w:abstractNum>
  <w:abstractNum w:abstractNumId="6" w15:restartNumberingAfterBreak="0">
    <w:nsid w:val="4E60F835"/>
    <w:multiLevelType w:val="hybridMultilevel"/>
    <w:tmpl w:val="FFFFFFFF"/>
    <w:lvl w:ilvl="0" w:tplc="8446057E">
      <w:start w:val="7"/>
      <w:numFmt w:val="decimal"/>
      <w:lvlText w:val="%1."/>
      <w:lvlJc w:val="left"/>
      <w:pPr>
        <w:ind w:left="900" w:hanging="360"/>
      </w:pPr>
    </w:lvl>
    <w:lvl w:ilvl="1" w:tplc="2F1A4A58">
      <w:start w:val="1"/>
      <w:numFmt w:val="lowerLetter"/>
      <w:lvlText w:val="%2."/>
      <w:lvlJc w:val="left"/>
      <w:pPr>
        <w:ind w:left="1440" w:hanging="360"/>
      </w:pPr>
    </w:lvl>
    <w:lvl w:ilvl="2" w:tplc="95FA3FC0">
      <w:start w:val="1"/>
      <w:numFmt w:val="lowerRoman"/>
      <w:lvlText w:val="%3."/>
      <w:lvlJc w:val="right"/>
      <w:pPr>
        <w:ind w:left="2160" w:hanging="180"/>
      </w:pPr>
    </w:lvl>
    <w:lvl w:ilvl="3" w:tplc="1C5EC336">
      <w:start w:val="1"/>
      <w:numFmt w:val="decimal"/>
      <w:lvlText w:val="%4."/>
      <w:lvlJc w:val="left"/>
      <w:pPr>
        <w:ind w:left="2880" w:hanging="360"/>
      </w:pPr>
    </w:lvl>
    <w:lvl w:ilvl="4" w:tplc="9CBA20A8">
      <w:start w:val="1"/>
      <w:numFmt w:val="lowerLetter"/>
      <w:lvlText w:val="%5."/>
      <w:lvlJc w:val="left"/>
      <w:pPr>
        <w:ind w:left="3600" w:hanging="360"/>
      </w:pPr>
    </w:lvl>
    <w:lvl w:ilvl="5" w:tplc="1CFE8F86">
      <w:start w:val="1"/>
      <w:numFmt w:val="lowerRoman"/>
      <w:lvlText w:val="%6."/>
      <w:lvlJc w:val="right"/>
      <w:pPr>
        <w:ind w:left="4320" w:hanging="180"/>
      </w:pPr>
    </w:lvl>
    <w:lvl w:ilvl="6" w:tplc="B3BCB7B6">
      <w:start w:val="1"/>
      <w:numFmt w:val="decimal"/>
      <w:lvlText w:val="%7."/>
      <w:lvlJc w:val="left"/>
      <w:pPr>
        <w:ind w:left="5040" w:hanging="360"/>
      </w:pPr>
    </w:lvl>
    <w:lvl w:ilvl="7" w:tplc="4F5A9F92">
      <w:start w:val="1"/>
      <w:numFmt w:val="lowerLetter"/>
      <w:lvlText w:val="%8."/>
      <w:lvlJc w:val="left"/>
      <w:pPr>
        <w:ind w:left="5760" w:hanging="360"/>
      </w:pPr>
    </w:lvl>
    <w:lvl w:ilvl="8" w:tplc="4C10633C">
      <w:start w:val="1"/>
      <w:numFmt w:val="lowerRoman"/>
      <w:lvlText w:val="%9."/>
      <w:lvlJc w:val="right"/>
      <w:pPr>
        <w:ind w:left="6480" w:hanging="180"/>
      </w:pPr>
    </w:lvl>
  </w:abstractNum>
  <w:abstractNum w:abstractNumId="7" w15:restartNumberingAfterBreak="0">
    <w:nsid w:val="57223556"/>
    <w:multiLevelType w:val="hybridMultilevel"/>
    <w:tmpl w:val="FFFFFFFF"/>
    <w:lvl w:ilvl="0" w:tplc="9938A582">
      <w:start w:val="5"/>
      <w:numFmt w:val="decimal"/>
      <w:lvlText w:val="%1."/>
      <w:lvlJc w:val="left"/>
      <w:pPr>
        <w:ind w:left="900" w:hanging="360"/>
      </w:pPr>
    </w:lvl>
    <w:lvl w:ilvl="1" w:tplc="0DA03706">
      <w:start w:val="1"/>
      <w:numFmt w:val="lowerLetter"/>
      <w:lvlText w:val="%2."/>
      <w:lvlJc w:val="left"/>
      <w:pPr>
        <w:ind w:left="1440" w:hanging="360"/>
      </w:pPr>
    </w:lvl>
    <w:lvl w:ilvl="2" w:tplc="4A88B2EE">
      <w:start w:val="1"/>
      <w:numFmt w:val="lowerRoman"/>
      <w:lvlText w:val="%3."/>
      <w:lvlJc w:val="right"/>
      <w:pPr>
        <w:ind w:left="2160" w:hanging="180"/>
      </w:pPr>
    </w:lvl>
    <w:lvl w:ilvl="3" w:tplc="E4120BF2">
      <w:start w:val="1"/>
      <w:numFmt w:val="decimal"/>
      <w:lvlText w:val="%4."/>
      <w:lvlJc w:val="left"/>
      <w:pPr>
        <w:ind w:left="2880" w:hanging="360"/>
      </w:pPr>
    </w:lvl>
    <w:lvl w:ilvl="4" w:tplc="8A5099DC">
      <w:start w:val="1"/>
      <w:numFmt w:val="lowerLetter"/>
      <w:lvlText w:val="%5."/>
      <w:lvlJc w:val="left"/>
      <w:pPr>
        <w:ind w:left="3600" w:hanging="360"/>
      </w:pPr>
    </w:lvl>
    <w:lvl w:ilvl="5" w:tplc="3352431A">
      <w:start w:val="1"/>
      <w:numFmt w:val="lowerRoman"/>
      <w:lvlText w:val="%6."/>
      <w:lvlJc w:val="right"/>
      <w:pPr>
        <w:ind w:left="4320" w:hanging="180"/>
      </w:pPr>
    </w:lvl>
    <w:lvl w:ilvl="6" w:tplc="89B0A58E">
      <w:start w:val="1"/>
      <w:numFmt w:val="decimal"/>
      <w:lvlText w:val="%7."/>
      <w:lvlJc w:val="left"/>
      <w:pPr>
        <w:ind w:left="5040" w:hanging="360"/>
      </w:pPr>
    </w:lvl>
    <w:lvl w:ilvl="7" w:tplc="AB2A19E0">
      <w:start w:val="1"/>
      <w:numFmt w:val="lowerLetter"/>
      <w:lvlText w:val="%8."/>
      <w:lvlJc w:val="left"/>
      <w:pPr>
        <w:ind w:left="5760" w:hanging="360"/>
      </w:pPr>
    </w:lvl>
    <w:lvl w:ilvl="8" w:tplc="255214CC">
      <w:start w:val="1"/>
      <w:numFmt w:val="lowerRoman"/>
      <w:lvlText w:val="%9."/>
      <w:lvlJc w:val="right"/>
      <w:pPr>
        <w:ind w:left="6480" w:hanging="180"/>
      </w:pPr>
    </w:lvl>
  </w:abstractNum>
  <w:abstractNum w:abstractNumId="8" w15:restartNumberingAfterBreak="0">
    <w:nsid w:val="5BF37B8D"/>
    <w:multiLevelType w:val="hybridMultilevel"/>
    <w:tmpl w:val="FFFFFFFF"/>
    <w:lvl w:ilvl="0" w:tplc="05D64704">
      <w:start w:val="2"/>
      <w:numFmt w:val="decimal"/>
      <w:lvlText w:val="%1."/>
      <w:lvlJc w:val="left"/>
      <w:pPr>
        <w:ind w:left="900" w:hanging="360"/>
      </w:pPr>
    </w:lvl>
    <w:lvl w:ilvl="1" w:tplc="C2B65C08">
      <w:start w:val="1"/>
      <w:numFmt w:val="lowerLetter"/>
      <w:lvlText w:val="%2."/>
      <w:lvlJc w:val="left"/>
      <w:pPr>
        <w:ind w:left="1440" w:hanging="360"/>
      </w:pPr>
    </w:lvl>
    <w:lvl w:ilvl="2" w:tplc="08842BBA">
      <w:start w:val="1"/>
      <w:numFmt w:val="lowerRoman"/>
      <w:lvlText w:val="%3."/>
      <w:lvlJc w:val="right"/>
      <w:pPr>
        <w:ind w:left="2160" w:hanging="180"/>
      </w:pPr>
    </w:lvl>
    <w:lvl w:ilvl="3" w:tplc="CC543796">
      <w:start w:val="1"/>
      <w:numFmt w:val="decimal"/>
      <w:lvlText w:val="%4."/>
      <w:lvlJc w:val="left"/>
      <w:pPr>
        <w:ind w:left="2880" w:hanging="360"/>
      </w:pPr>
    </w:lvl>
    <w:lvl w:ilvl="4" w:tplc="FA08B6B8">
      <w:start w:val="1"/>
      <w:numFmt w:val="lowerLetter"/>
      <w:lvlText w:val="%5."/>
      <w:lvlJc w:val="left"/>
      <w:pPr>
        <w:ind w:left="3600" w:hanging="360"/>
      </w:pPr>
    </w:lvl>
    <w:lvl w:ilvl="5" w:tplc="3A540328">
      <w:start w:val="1"/>
      <w:numFmt w:val="lowerRoman"/>
      <w:lvlText w:val="%6."/>
      <w:lvlJc w:val="right"/>
      <w:pPr>
        <w:ind w:left="4320" w:hanging="180"/>
      </w:pPr>
    </w:lvl>
    <w:lvl w:ilvl="6" w:tplc="5E42A6C6">
      <w:start w:val="1"/>
      <w:numFmt w:val="decimal"/>
      <w:lvlText w:val="%7."/>
      <w:lvlJc w:val="left"/>
      <w:pPr>
        <w:ind w:left="5040" w:hanging="360"/>
      </w:pPr>
    </w:lvl>
    <w:lvl w:ilvl="7" w:tplc="923686F4">
      <w:start w:val="1"/>
      <w:numFmt w:val="lowerLetter"/>
      <w:lvlText w:val="%8."/>
      <w:lvlJc w:val="left"/>
      <w:pPr>
        <w:ind w:left="5760" w:hanging="360"/>
      </w:pPr>
    </w:lvl>
    <w:lvl w:ilvl="8" w:tplc="B08EE2A4">
      <w:start w:val="1"/>
      <w:numFmt w:val="lowerRoman"/>
      <w:lvlText w:val="%9."/>
      <w:lvlJc w:val="right"/>
      <w:pPr>
        <w:ind w:left="6480" w:hanging="180"/>
      </w:pPr>
    </w:lvl>
  </w:abstractNum>
  <w:num w:numId="1" w16cid:durableId="273708726">
    <w:abstractNumId w:val="6"/>
  </w:num>
  <w:num w:numId="2" w16cid:durableId="324355560">
    <w:abstractNumId w:val="5"/>
  </w:num>
  <w:num w:numId="3" w16cid:durableId="1409421512">
    <w:abstractNumId w:val="7"/>
  </w:num>
  <w:num w:numId="4" w16cid:durableId="102389278">
    <w:abstractNumId w:val="2"/>
  </w:num>
  <w:num w:numId="5" w16cid:durableId="1144392147">
    <w:abstractNumId w:val="0"/>
  </w:num>
  <w:num w:numId="6" w16cid:durableId="268389643">
    <w:abstractNumId w:val="4"/>
  </w:num>
  <w:num w:numId="7" w16cid:durableId="1305113759">
    <w:abstractNumId w:val="8"/>
  </w:num>
  <w:num w:numId="8" w16cid:durableId="998002417">
    <w:abstractNumId w:val="3"/>
  </w:num>
  <w:num w:numId="9" w16cid:durableId="49067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E3"/>
    <w:rsid w:val="00001A55"/>
    <w:rsid w:val="00001AAB"/>
    <w:rsid w:val="000161C3"/>
    <w:rsid w:val="000178B1"/>
    <w:rsid w:val="0002429D"/>
    <w:rsid w:val="00036511"/>
    <w:rsid w:val="00037D17"/>
    <w:rsid w:val="0004090C"/>
    <w:rsid w:val="00060CEA"/>
    <w:rsid w:val="00073A6B"/>
    <w:rsid w:val="00086485"/>
    <w:rsid w:val="00093B81"/>
    <w:rsid w:val="000D7C2C"/>
    <w:rsid w:val="000F2B0A"/>
    <w:rsid w:val="0010259E"/>
    <w:rsid w:val="0010665E"/>
    <w:rsid w:val="001152F4"/>
    <w:rsid w:val="00142A05"/>
    <w:rsid w:val="00150548"/>
    <w:rsid w:val="00157E53"/>
    <w:rsid w:val="00165460"/>
    <w:rsid w:val="00170E09"/>
    <w:rsid w:val="001806CB"/>
    <w:rsid w:val="00184A44"/>
    <w:rsid w:val="001918E8"/>
    <w:rsid w:val="001B5992"/>
    <w:rsid w:val="001D3C04"/>
    <w:rsid w:val="001E1434"/>
    <w:rsid w:val="001E5272"/>
    <w:rsid w:val="001F5E69"/>
    <w:rsid w:val="002077D2"/>
    <w:rsid w:val="00235D5A"/>
    <w:rsid w:val="00237D6F"/>
    <w:rsid w:val="0024003C"/>
    <w:rsid w:val="00242707"/>
    <w:rsid w:val="0025792F"/>
    <w:rsid w:val="0026263B"/>
    <w:rsid w:val="0026434A"/>
    <w:rsid w:val="00270373"/>
    <w:rsid w:val="00277614"/>
    <w:rsid w:val="002816F5"/>
    <w:rsid w:val="002830C3"/>
    <w:rsid w:val="002B1853"/>
    <w:rsid w:val="002B3288"/>
    <w:rsid w:val="002B3678"/>
    <w:rsid w:val="002C1EDD"/>
    <w:rsid w:val="002C35D4"/>
    <w:rsid w:val="002E065C"/>
    <w:rsid w:val="00304E9B"/>
    <w:rsid w:val="003052B9"/>
    <w:rsid w:val="003260A8"/>
    <w:rsid w:val="00335FA0"/>
    <w:rsid w:val="00340596"/>
    <w:rsid w:val="00353655"/>
    <w:rsid w:val="00380906"/>
    <w:rsid w:val="00392065"/>
    <w:rsid w:val="0039627D"/>
    <w:rsid w:val="003BAD01"/>
    <w:rsid w:val="003C33AE"/>
    <w:rsid w:val="003D0C6A"/>
    <w:rsid w:val="003D13D0"/>
    <w:rsid w:val="003E6053"/>
    <w:rsid w:val="004254D9"/>
    <w:rsid w:val="00425F67"/>
    <w:rsid w:val="004329DD"/>
    <w:rsid w:val="004354D2"/>
    <w:rsid w:val="00441409"/>
    <w:rsid w:val="00447DDA"/>
    <w:rsid w:val="00460AF8"/>
    <w:rsid w:val="00482B63"/>
    <w:rsid w:val="004B392B"/>
    <w:rsid w:val="004C500D"/>
    <w:rsid w:val="004D3013"/>
    <w:rsid w:val="004E3BEC"/>
    <w:rsid w:val="004E4636"/>
    <w:rsid w:val="00500E27"/>
    <w:rsid w:val="00510674"/>
    <w:rsid w:val="00542DA9"/>
    <w:rsid w:val="0054397B"/>
    <w:rsid w:val="00552468"/>
    <w:rsid w:val="00552CB2"/>
    <w:rsid w:val="00556097"/>
    <w:rsid w:val="005A5650"/>
    <w:rsid w:val="005B0A24"/>
    <w:rsid w:val="005C37DB"/>
    <w:rsid w:val="005E48AC"/>
    <w:rsid w:val="00626D44"/>
    <w:rsid w:val="0065654B"/>
    <w:rsid w:val="006658A1"/>
    <w:rsid w:val="00676A7C"/>
    <w:rsid w:val="0068648D"/>
    <w:rsid w:val="0069069C"/>
    <w:rsid w:val="006A62FA"/>
    <w:rsid w:val="006B4F17"/>
    <w:rsid w:val="006C4247"/>
    <w:rsid w:val="006C6113"/>
    <w:rsid w:val="006D5504"/>
    <w:rsid w:val="006E4800"/>
    <w:rsid w:val="006E58A3"/>
    <w:rsid w:val="007016A6"/>
    <w:rsid w:val="00711D48"/>
    <w:rsid w:val="00714F66"/>
    <w:rsid w:val="00720A52"/>
    <w:rsid w:val="007219E4"/>
    <w:rsid w:val="007337B0"/>
    <w:rsid w:val="007458E7"/>
    <w:rsid w:val="007535BE"/>
    <w:rsid w:val="00766B1B"/>
    <w:rsid w:val="00770289"/>
    <w:rsid w:val="00774B17"/>
    <w:rsid w:val="00784AA2"/>
    <w:rsid w:val="007977CC"/>
    <w:rsid w:val="007B4F1B"/>
    <w:rsid w:val="007C4B40"/>
    <w:rsid w:val="007E278E"/>
    <w:rsid w:val="007E665B"/>
    <w:rsid w:val="007E7D5B"/>
    <w:rsid w:val="007F01C0"/>
    <w:rsid w:val="008011CB"/>
    <w:rsid w:val="008205D5"/>
    <w:rsid w:val="00824177"/>
    <w:rsid w:val="00837B80"/>
    <w:rsid w:val="00851083"/>
    <w:rsid w:val="00860838"/>
    <w:rsid w:val="0086111C"/>
    <w:rsid w:val="008A0901"/>
    <w:rsid w:val="008A3570"/>
    <w:rsid w:val="008A612A"/>
    <w:rsid w:val="008C743B"/>
    <w:rsid w:val="008D773E"/>
    <w:rsid w:val="008E7E87"/>
    <w:rsid w:val="00904530"/>
    <w:rsid w:val="00904F4A"/>
    <w:rsid w:val="00921EF7"/>
    <w:rsid w:val="00934F03"/>
    <w:rsid w:val="00944613"/>
    <w:rsid w:val="00956211"/>
    <w:rsid w:val="00956CF6"/>
    <w:rsid w:val="00983603"/>
    <w:rsid w:val="0099089D"/>
    <w:rsid w:val="009A17EB"/>
    <w:rsid w:val="009B4F26"/>
    <w:rsid w:val="009C2699"/>
    <w:rsid w:val="009D3D1B"/>
    <w:rsid w:val="009D6C3C"/>
    <w:rsid w:val="009E5D2F"/>
    <w:rsid w:val="009F0BF5"/>
    <w:rsid w:val="00A04F06"/>
    <w:rsid w:val="00A063DB"/>
    <w:rsid w:val="00A24637"/>
    <w:rsid w:val="00A348CA"/>
    <w:rsid w:val="00A44BBD"/>
    <w:rsid w:val="00A51872"/>
    <w:rsid w:val="00A70871"/>
    <w:rsid w:val="00A8506C"/>
    <w:rsid w:val="00AA0AE8"/>
    <w:rsid w:val="00AD6E4B"/>
    <w:rsid w:val="00AE035D"/>
    <w:rsid w:val="00AF1EFA"/>
    <w:rsid w:val="00B07D6B"/>
    <w:rsid w:val="00B356A8"/>
    <w:rsid w:val="00B35B69"/>
    <w:rsid w:val="00B36F35"/>
    <w:rsid w:val="00B538BD"/>
    <w:rsid w:val="00B570BC"/>
    <w:rsid w:val="00B627EF"/>
    <w:rsid w:val="00B714D0"/>
    <w:rsid w:val="00B75731"/>
    <w:rsid w:val="00B853CB"/>
    <w:rsid w:val="00B91FEA"/>
    <w:rsid w:val="00BB6E75"/>
    <w:rsid w:val="00BE7D5F"/>
    <w:rsid w:val="00C00C62"/>
    <w:rsid w:val="00C04FF7"/>
    <w:rsid w:val="00C142EA"/>
    <w:rsid w:val="00C160D4"/>
    <w:rsid w:val="00C42EFE"/>
    <w:rsid w:val="00C50701"/>
    <w:rsid w:val="00C5326A"/>
    <w:rsid w:val="00C67B75"/>
    <w:rsid w:val="00CC3AD7"/>
    <w:rsid w:val="00CC7D9D"/>
    <w:rsid w:val="00CD188A"/>
    <w:rsid w:val="00CF51AD"/>
    <w:rsid w:val="00D03CD9"/>
    <w:rsid w:val="00D07C05"/>
    <w:rsid w:val="00D12EC6"/>
    <w:rsid w:val="00D17B18"/>
    <w:rsid w:val="00D2481F"/>
    <w:rsid w:val="00D37921"/>
    <w:rsid w:val="00D61D11"/>
    <w:rsid w:val="00D7186B"/>
    <w:rsid w:val="00D74427"/>
    <w:rsid w:val="00D87E83"/>
    <w:rsid w:val="00DA3629"/>
    <w:rsid w:val="00DA55F4"/>
    <w:rsid w:val="00DA7EC0"/>
    <w:rsid w:val="00DB2B17"/>
    <w:rsid w:val="00E13DCE"/>
    <w:rsid w:val="00E22C65"/>
    <w:rsid w:val="00E6192A"/>
    <w:rsid w:val="00E6334C"/>
    <w:rsid w:val="00E672F6"/>
    <w:rsid w:val="00E728D1"/>
    <w:rsid w:val="00E75768"/>
    <w:rsid w:val="00EA0D93"/>
    <w:rsid w:val="00EA7DC2"/>
    <w:rsid w:val="00EB06E3"/>
    <w:rsid w:val="00ED59FF"/>
    <w:rsid w:val="00EE1B52"/>
    <w:rsid w:val="00EE34C3"/>
    <w:rsid w:val="00F02880"/>
    <w:rsid w:val="00F15C26"/>
    <w:rsid w:val="00F35D4D"/>
    <w:rsid w:val="00F36B8E"/>
    <w:rsid w:val="00FA6496"/>
    <w:rsid w:val="00FB685E"/>
    <w:rsid w:val="00FC24EC"/>
    <w:rsid w:val="00FC7A28"/>
    <w:rsid w:val="025DE94D"/>
    <w:rsid w:val="02666D50"/>
    <w:rsid w:val="03B7020B"/>
    <w:rsid w:val="055671F8"/>
    <w:rsid w:val="055DCF95"/>
    <w:rsid w:val="07D54249"/>
    <w:rsid w:val="082BD066"/>
    <w:rsid w:val="087B771D"/>
    <w:rsid w:val="08A8F295"/>
    <w:rsid w:val="08CC9B98"/>
    <w:rsid w:val="09A59FF4"/>
    <w:rsid w:val="0A27F575"/>
    <w:rsid w:val="0A98AA28"/>
    <w:rsid w:val="0C2B2A68"/>
    <w:rsid w:val="0CA727DD"/>
    <w:rsid w:val="0DA0CDCA"/>
    <w:rsid w:val="0E3825EC"/>
    <w:rsid w:val="0E85EDDA"/>
    <w:rsid w:val="0ED4FF7A"/>
    <w:rsid w:val="0F421397"/>
    <w:rsid w:val="10DEE0AF"/>
    <w:rsid w:val="11098F5B"/>
    <w:rsid w:val="115E2CBB"/>
    <w:rsid w:val="13456035"/>
    <w:rsid w:val="13D08028"/>
    <w:rsid w:val="151651AC"/>
    <w:rsid w:val="162B1707"/>
    <w:rsid w:val="16C5CFA1"/>
    <w:rsid w:val="17C5DFD5"/>
    <w:rsid w:val="17D05D11"/>
    <w:rsid w:val="17FDEF7E"/>
    <w:rsid w:val="1863A2D8"/>
    <w:rsid w:val="1866F6DB"/>
    <w:rsid w:val="1867EF4B"/>
    <w:rsid w:val="1A60DAAA"/>
    <w:rsid w:val="1AB85F27"/>
    <w:rsid w:val="1AC8BEF1"/>
    <w:rsid w:val="1AE543D6"/>
    <w:rsid w:val="1B9BDD0F"/>
    <w:rsid w:val="1E3FA6A0"/>
    <w:rsid w:val="1E559C3C"/>
    <w:rsid w:val="20641EF9"/>
    <w:rsid w:val="20F67FDC"/>
    <w:rsid w:val="225118AA"/>
    <w:rsid w:val="22B3806F"/>
    <w:rsid w:val="231317C3"/>
    <w:rsid w:val="232E0582"/>
    <w:rsid w:val="23E18837"/>
    <w:rsid w:val="242FB515"/>
    <w:rsid w:val="26C3F362"/>
    <w:rsid w:val="278E5413"/>
    <w:rsid w:val="27B2709E"/>
    <w:rsid w:val="28007A31"/>
    <w:rsid w:val="281E172B"/>
    <w:rsid w:val="286C8E3C"/>
    <w:rsid w:val="28E343AB"/>
    <w:rsid w:val="2A761C3A"/>
    <w:rsid w:val="2CF1884E"/>
    <w:rsid w:val="2F88CBB7"/>
    <w:rsid w:val="2FAF6663"/>
    <w:rsid w:val="30769308"/>
    <w:rsid w:val="30FB535A"/>
    <w:rsid w:val="328F39EE"/>
    <w:rsid w:val="3419CBBF"/>
    <w:rsid w:val="3442A3B3"/>
    <w:rsid w:val="34C1EFBF"/>
    <w:rsid w:val="34DF9511"/>
    <w:rsid w:val="35F00AD6"/>
    <w:rsid w:val="3609F3C7"/>
    <w:rsid w:val="36DF461F"/>
    <w:rsid w:val="371FFA92"/>
    <w:rsid w:val="38DC9BA0"/>
    <w:rsid w:val="38EBA94B"/>
    <w:rsid w:val="38ED3CE2"/>
    <w:rsid w:val="3A4A0B9C"/>
    <w:rsid w:val="3AB55EF6"/>
    <w:rsid w:val="3B620991"/>
    <w:rsid w:val="3BFCE3E3"/>
    <w:rsid w:val="3C43E064"/>
    <w:rsid w:val="3F0169E7"/>
    <w:rsid w:val="3F0F49CC"/>
    <w:rsid w:val="406E9647"/>
    <w:rsid w:val="41B5F89F"/>
    <w:rsid w:val="41E439A9"/>
    <w:rsid w:val="42322E7A"/>
    <w:rsid w:val="42D71AFE"/>
    <w:rsid w:val="42DE7DC9"/>
    <w:rsid w:val="4337CCDB"/>
    <w:rsid w:val="433ACB3A"/>
    <w:rsid w:val="43800A0A"/>
    <w:rsid w:val="43A63709"/>
    <w:rsid w:val="44D9886A"/>
    <w:rsid w:val="44ECC216"/>
    <w:rsid w:val="44F7A115"/>
    <w:rsid w:val="46DDD7CB"/>
    <w:rsid w:val="481F98F6"/>
    <w:rsid w:val="485B533E"/>
    <w:rsid w:val="4879A82C"/>
    <w:rsid w:val="4AA71E93"/>
    <w:rsid w:val="4B83AF02"/>
    <w:rsid w:val="4B9FEC6C"/>
    <w:rsid w:val="4CBBC670"/>
    <w:rsid w:val="4DC8C9B9"/>
    <w:rsid w:val="4E6965D4"/>
    <w:rsid w:val="4ED88B0F"/>
    <w:rsid w:val="4F0684B0"/>
    <w:rsid w:val="4F19F1B7"/>
    <w:rsid w:val="4F74AA9D"/>
    <w:rsid w:val="4F7B127C"/>
    <w:rsid w:val="5010138A"/>
    <w:rsid w:val="50979B67"/>
    <w:rsid w:val="512F6F57"/>
    <w:rsid w:val="5199A668"/>
    <w:rsid w:val="51DC7F2A"/>
    <w:rsid w:val="521D8523"/>
    <w:rsid w:val="52ACE8D3"/>
    <w:rsid w:val="52B23078"/>
    <w:rsid w:val="53EA2AA9"/>
    <w:rsid w:val="544E00D9"/>
    <w:rsid w:val="54BE1093"/>
    <w:rsid w:val="55C46634"/>
    <w:rsid w:val="561A0082"/>
    <w:rsid w:val="568B5D27"/>
    <w:rsid w:val="581C5FBF"/>
    <w:rsid w:val="58A2AD4C"/>
    <w:rsid w:val="597936AE"/>
    <w:rsid w:val="5988625F"/>
    <w:rsid w:val="5ADE891B"/>
    <w:rsid w:val="5AEAF851"/>
    <w:rsid w:val="5BBB80E4"/>
    <w:rsid w:val="5D133271"/>
    <w:rsid w:val="5D5CF612"/>
    <w:rsid w:val="5E70C1C5"/>
    <w:rsid w:val="6127FD7F"/>
    <w:rsid w:val="617DFD6B"/>
    <w:rsid w:val="61E6A394"/>
    <w:rsid w:val="638273F5"/>
    <w:rsid w:val="6408A0A0"/>
    <w:rsid w:val="645F9E41"/>
    <w:rsid w:val="65A47101"/>
    <w:rsid w:val="65DA5828"/>
    <w:rsid w:val="65DAEAE4"/>
    <w:rsid w:val="65F2C4B6"/>
    <w:rsid w:val="677F6663"/>
    <w:rsid w:val="67935E36"/>
    <w:rsid w:val="6874CC64"/>
    <w:rsid w:val="69B21933"/>
    <w:rsid w:val="6A6213C6"/>
    <w:rsid w:val="6B29406B"/>
    <w:rsid w:val="6BFDE427"/>
    <w:rsid w:val="6DAF9A33"/>
    <w:rsid w:val="6E66DCCF"/>
    <w:rsid w:val="6EE5A17F"/>
    <w:rsid w:val="6F10BB3D"/>
    <w:rsid w:val="6F9054CE"/>
    <w:rsid w:val="7002AD30"/>
    <w:rsid w:val="706CF463"/>
    <w:rsid w:val="72474536"/>
    <w:rsid w:val="72A277E7"/>
    <w:rsid w:val="73AB1373"/>
    <w:rsid w:val="7512875D"/>
    <w:rsid w:val="7648B628"/>
    <w:rsid w:val="7682AA61"/>
    <w:rsid w:val="792D5BB9"/>
    <w:rsid w:val="7DF443E1"/>
    <w:rsid w:val="7E562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6686"/>
  <w15:chartTrackingRefBased/>
  <w15:docId w15:val="{CB1061E1-DD59-4356-99D5-0BB6D1CA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E3"/>
    <w:pPr>
      <w:spacing w:line="25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6E3"/>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00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www.mih-in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A988566DE3D4DBCECCD0053E0F526" ma:contentTypeVersion="18" ma:contentTypeDescription="Create a new document." ma:contentTypeScope="" ma:versionID="8cf1e5f90cd4a15227e8569f16ead551">
  <xsd:schema xmlns:xsd="http://www.w3.org/2001/XMLSchema" xmlns:xs="http://www.w3.org/2001/XMLSchema" xmlns:p="http://schemas.microsoft.com/office/2006/metadata/properties" xmlns:ns2="e27636ee-91d0-4677-b500-5076c7b64375" xmlns:ns3="94312f4f-888a-43e0-a07a-4ee15651f285" targetNamespace="http://schemas.microsoft.com/office/2006/metadata/properties" ma:root="true" ma:fieldsID="3f1f1c781118d1ab77431ab53668ac53" ns2:_="" ns3:_="">
    <xsd:import namespace="e27636ee-91d0-4677-b500-5076c7b64375"/>
    <xsd:import namespace="94312f4f-888a-43e0-a07a-4ee15651f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36ee-91d0-4677-b500-5076c7b64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8a1984-bd79-4f38-a72b-1cd435ed70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12f4f-888a-43e0-a07a-4ee15651f2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cb79bc-1529-4f28-a7c2-6e67f80bab06}" ma:internalName="TaxCatchAll" ma:showField="CatchAllData" ma:web="94312f4f-888a-43e0-a07a-4ee15651f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312f4f-888a-43e0-a07a-4ee15651f285" xsi:nil="true"/>
    <lcf76f155ced4ddcb4097134ff3c332f xmlns="e27636ee-91d0-4677-b500-5076c7b64375">
      <Terms xmlns="http://schemas.microsoft.com/office/infopath/2007/PartnerControls"/>
    </lcf76f155ced4ddcb4097134ff3c332f>
    <SharedWithUsers xmlns="94312f4f-888a-43e0-a07a-4ee15651f285">
      <UserInfo>
        <DisplayName>Timothy Wiens</DisplayName>
        <AccountId>13</AccountId>
        <AccountType/>
      </UserInfo>
      <UserInfo>
        <DisplayName>Terri Bradford</DisplayName>
        <AccountId>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E80DC-8739-4E67-8FED-07BB68CA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36ee-91d0-4677-b500-5076c7b64375"/>
    <ds:schemaRef ds:uri="94312f4f-888a-43e0-a07a-4ee15651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340C0-3FED-4A5F-92D2-8866E15DB1B0}">
  <ds:schemaRefs>
    <ds:schemaRef ds:uri="http://schemas.microsoft.com/office/2006/metadata/properties"/>
    <ds:schemaRef ds:uri="http://schemas.microsoft.com/office/infopath/2007/PartnerControls"/>
    <ds:schemaRef ds:uri="94312f4f-888a-43e0-a07a-4ee15651f285"/>
    <ds:schemaRef ds:uri="e27636ee-91d0-4677-b500-5076c7b64375"/>
  </ds:schemaRefs>
</ds:datastoreItem>
</file>

<file path=customXml/itemProps3.xml><?xml version="1.0" encoding="utf-8"?>
<ds:datastoreItem xmlns:ds="http://schemas.openxmlformats.org/officeDocument/2006/customXml" ds:itemID="{AFE1BD36-74CF-4C13-94BC-0E4C4E1DB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Wiens</dc:creator>
  <cp:keywords/>
  <dc:description/>
  <cp:lastModifiedBy>Timothy Wiens</cp:lastModifiedBy>
  <cp:revision>2</cp:revision>
  <dcterms:created xsi:type="dcterms:W3CDTF">2024-05-01T12:10:00Z</dcterms:created>
  <dcterms:modified xsi:type="dcterms:W3CDTF">2024-05-01T12:10:00Z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0x010100B54A988566DE3D4DBCECCD0053E0F526</vt:lpwstr>
  </property>
  <property fmtid="{D5CDD505-2E9C-101B-9397-08002B2CF9AE}" pid="3" name="MediaServiceImageTags">
    <vt:lpwstr/>
  </property>
</Properties>
</file>