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F667BE2" w:rsidR="008A00B9" w:rsidRDefault="008A00B9"/>
    <w:p w14:paraId="2C2C055A" w14:textId="4D074DAC" w:rsidR="18F24ABF" w:rsidRDefault="18F24ABF" w:rsidP="21EB4E1D">
      <w:pPr>
        <w:spacing w:line="48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CC297E0" wp14:editId="60D0044B">
            <wp:extent cx="2400300" cy="1685925"/>
            <wp:effectExtent l="0" t="0" r="0" b="0"/>
            <wp:docPr id="1666785632" name="Picture 166678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1EB4E1D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Montgomery County Housing Committee</w:t>
      </w:r>
    </w:p>
    <w:p w14:paraId="3CF35BEC" w14:textId="5239059D" w:rsidR="18F24ABF" w:rsidRDefault="00A67550" w:rsidP="21EB4E1D">
      <w:pPr>
        <w:spacing w:line="48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Minutes</w:t>
      </w:r>
    </w:p>
    <w:p w14:paraId="156E258A" w14:textId="26283CB1" w:rsidR="18F24ABF" w:rsidRDefault="18F24ABF" w:rsidP="21EB4E1D">
      <w:pPr>
        <w:spacing w:line="480" w:lineRule="auto"/>
        <w:jc w:val="center"/>
        <w:rPr>
          <w:rFonts w:ascii="Cambria" w:eastAsia="Cambria" w:hAnsi="Cambria" w:cs="Cambria"/>
          <w:color w:val="000000" w:themeColor="text1"/>
        </w:rPr>
      </w:pPr>
      <w:r w:rsidRPr="5B87A68F">
        <w:rPr>
          <w:rFonts w:ascii="Cambria" w:eastAsia="Cambria" w:hAnsi="Cambria" w:cs="Cambria"/>
          <w:color w:val="000000" w:themeColor="text1"/>
        </w:rPr>
        <w:t>Wednesday November 13</w:t>
      </w:r>
      <w:r w:rsidRPr="5B87A68F">
        <w:rPr>
          <w:rFonts w:ascii="Cambria" w:eastAsia="Cambria" w:hAnsi="Cambria" w:cs="Cambria"/>
          <w:color w:val="000000" w:themeColor="text1"/>
          <w:vertAlign w:val="superscript"/>
        </w:rPr>
        <w:t>th</w:t>
      </w:r>
      <w:r w:rsidRPr="5B87A68F">
        <w:rPr>
          <w:rFonts w:ascii="Cambria" w:eastAsia="Cambria" w:hAnsi="Cambria" w:cs="Cambria"/>
          <w:color w:val="000000" w:themeColor="text1"/>
        </w:rPr>
        <w:t xml:space="preserve">, </w:t>
      </w:r>
      <w:proofErr w:type="gramStart"/>
      <w:r w:rsidRPr="5B87A68F">
        <w:rPr>
          <w:rFonts w:ascii="Cambria" w:eastAsia="Cambria" w:hAnsi="Cambria" w:cs="Cambria"/>
          <w:color w:val="000000" w:themeColor="text1"/>
        </w:rPr>
        <w:t>2024</w:t>
      </w:r>
      <w:proofErr w:type="gramEnd"/>
      <w:r w:rsidRPr="5B87A68F">
        <w:rPr>
          <w:rFonts w:ascii="Cambria" w:eastAsia="Cambria" w:hAnsi="Cambria" w:cs="Cambria"/>
          <w:color w:val="000000" w:themeColor="text1"/>
        </w:rPr>
        <w:t xml:space="preserve"> at 3:00pm via ZOOM</w:t>
      </w:r>
    </w:p>
    <w:p w14:paraId="63742A8E" w14:textId="081851D8" w:rsidR="634AD506" w:rsidRDefault="634AD506" w:rsidP="5B87A68F">
      <w:pPr>
        <w:spacing w:before="240" w:after="240"/>
        <w:jc w:val="center"/>
        <w:rPr>
          <w:rFonts w:ascii="Aptos" w:eastAsia="Aptos" w:hAnsi="Aptos" w:cs="Aptos"/>
        </w:rPr>
      </w:pPr>
      <w:r w:rsidRPr="5B87A68F">
        <w:rPr>
          <w:rFonts w:ascii="Aptos" w:eastAsia="Aptos" w:hAnsi="Aptos" w:cs="Aptos"/>
        </w:rPr>
        <w:t xml:space="preserve">Attendees: Lauren Silverstone, </w:t>
      </w:r>
      <w:proofErr w:type="spellStart"/>
      <w:r w:rsidRPr="5B87A68F">
        <w:rPr>
          <w:rFonts w:ascii="Aptos" w:eastAsia="Aptos" w:hAnsi="Aptos" w:cs="Aptos"/>
        </w:rPr>
        <w:t>Tigest</w:t>
      </w:r>
      <w:proofErr w:type="spellEnd"/>
      <w:r w:rsidRPr="5B87A68F">
        <w:rPr>
          <w:rFonts w:ascii="Aptos" w:eastAsia="Aptos" w:hAnsi="Aptos" w:cs="Aptos"/>
        </w:rPr>
        <w:t xml:space="preserve"> Alemu, Ahmna Khan, Diane Dressler, Tierra Medley, Mary Kolar, Tim Wiens, Rosemary DiPietro, Steve Keener, Rebecca Grayson, Jillian Copeland, Andy Krauss</w:t>
      </w:r>
    </w:p>
    <w:p w14:paraId="21D47311" w14:textId="0C99FD5A" w:rsidR="50267774" w:rsidRDefault="50267774" w:rsidP="50267774">
      <w:pPr>
        <w:spacing w:after="0"/>
        <w:rPr>
          <w:rFonts w:ascii="Aptos" w:eastAsia="Aptos" w:hAnsi="Aptos" w:cs="Aptos"/>
        </w:rPr>
      </w:pPr>
    </w:p>
    <w:p w14:paraId="0777E1BD" w14:textId="355FA905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Welcome</w:t>
      </w:r>
    </w:p>
    <w:p w14:paraId="4947D086" w14:textId="652D3537" w:rsidR="21EB4E1D" w:rsidRDefault="49213145" w:rsidP="5B87A68F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Meeting was called to order.</w:t>
      </w:r>
    </w:p>
    <w:p w14:paraId="2A57EB25" w14:textId="29D686C7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 xml:space="preserve">Review Minutes </w:t>
      </w:r>
      <w:proofErr w:type="gramStart"/>
      <w:r w:rsidRPr="5B87A68F">
        <w:rPr>
          <w:rFonts w:ascii="Times New Roman" w:eastAsia="Times New Roman" w:hAnsi="Times New Roman" w:cs="Times New Roman"/>
          <w:b/>
          <w:bCs/>
          <w:color w:val="auto"/>
        </w:rPr>
        <w:t>from</w:t>
      </w:r>
      <w:proofErr w:type="gramEnd"/>
      <w:r w:rsidRPr="5B87A68F">
        <w:rPr>
          <w:rFonts w:ascii="Times New Roman" w:eastAsia="Times New Roman" w:hAnsi="Times New Roman" w:cs="Times New Roman"/>
          <w:b/>
          <w:bCs/>
          <w:color w:val="auto"/>
        </w:rPr>
        <w:t xml:space="preserve"> September</w:t>
      </w:r>
    </w:p>
    <w:p w14:paraId="08738E60" w14:textId="225B23B3" w:rsidR="21EB4E1D" w:rsidRDefault="49213145" w:rsidP="5B87A68F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No objections or changes were noted, and the minutes were approved as written.</w:t>
      </w:r>
    </w:p>
    <w:p w14:paraId="26B33438" w14:textId="6DC73567" w:rsidR="21EB4E1D" w:rsidRDefault="21EB4E1D" w:rsidP="5B87A68F"/>
    <w:p w14:paraId="4CA66187" w14:textId="3EBC9F0A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Housing Support Services Discussion</w:t>
      </w:r>
    </w:p>
    <w:p w14:paraId="1FD840A3" w14:textId="4E7389EF" w:rsidR="21EB4E1D" w:rsidRDefault="49213145" w:rsidP="5B87A68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Attendees discussed challenges faced with DDA’s housing support services, particularly regarding the requirement for housing plans before service authorization.</w:t>
      </w:r>
    </w:p>
    <w:p w14:paraId="1195FE8C" w14:textId="1ACFA366" w:rsidR="21EB4E1D" w:rsidRDefault="49213145" w:rsidP="5B87A68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Providers highlighted that creating housing plans before authorization is difficult due to limited knowledge of individuals’ needs at that stage.</w:t>
      </w:r>
    </w:p>
    <w:p w14:paraId="64CE1CC6" w14:textId="6E946D61" w:rsidR="21EB4E1D" w:rsidRDefault="49213145" w:rsidP="5B87A68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lastRenderedPageBreak/>
        <w:t>It was noted that there is no standardized housing plan form, which adds complexity to the process.</w:t>
      </w:r>
    </w:p>
    <w:p w14:paraId="71C7D130" w14:textId="3CAC8C52" w:rsidR="21EB4E1D" w:rsidRDefault="49213145" w:rsidP="5B87A68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Providers shared strategies for addressing these challenges, such as:</w:t>
      </w:r>
    </w:p>
    <w:p w14:paraId="659BE2C1" w14:textId="242A4742" w:rsidR="21EB4E1D" w:rsidRDefault="49213145" w:rsidP="5B87A68F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Regularly updating housing plans with detailed documentation of activities (e.g., SNAP applications, utility payments).</w:t>
      </w:r>
    </w:p>
    <w:p w14:paraId="3BAA8541" w14:textId="0DED66CD" w:rsidR="21EB4E1D" w:rsidRDefault="49213145" w:rsidP="5B87A68F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Including comprehensive information in service implementation plans to reduce clarification requests.</w:t>
      </w:r>
    </w:p>
    <w:p w14:paraId="108B4155" w14:textId="210FE042" w:rsidR="21EB4E1D" w:rsidRDefault="49213145" w:rsidP="5B87A68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3DA3A66E">
        <w:rPr>
          <w:rFonts w:ascii="Times New Roman" w:eastAsia="Times New Roman" w:hAnsi="Times New Roman" w:cs="Times New Roman"/>
        </w:rPr>
        <w:t xml:space="preserve">The group </w:t>
      </w:r>
      <w:r w:rsidR="2E7E8E7A" w:rsidRPr="3DA3A66E">
        <w:rPr>
          <w:rFonts w:ascii="Times New Roman" w:eastAsia="Times New Roman" w:hAnsi="Times New Roman" w:cs="Times New Roman"/>
        </w:rPr>
        <w:t>discussed</w:t>
      </w:r>
      <w:r w:rsidRPr="3DA3A66E">
        <w:rPr>
          <w:rFonts w:ascii="Times New Roman" w:eastAsia="Times New Roman" w:hAnsi="Times New Roman" w:cs="Times New Roman"/>
        </w:rPr>
        <w:t xml:space="preserve"> that advocacy with DDA </w:t>
      </w:r>
      <w:r w:rsidR="7A827382" w:rsidRPr="3DA3A66E">
        <w:rPr>
          <w:rFonts w:ascii="Times New Roman" w:eastAsia="Times New Roman" w:hAnsi="Times New Roman" w:cs="Times New Roman"/>
        </w:rPr>
        <w:t>may be</w:t>
      </w:r>
      <w:r w:rsidRPr="3DA3A66E">
        <w:rPr>
          <w:rFonts w:ascii="Times New Roman" w:eastAsia="Times New Roman" w:hAnsi="Times New Roman" w:cs="Times New Roman"/>
        </w:rPr>
        <w:t xml:space="preserve"> necessary to streamline these processes and ensure consistency across requirements.</w:t>
      </w:r>
    </w:p>
    <w:p w14:paraId="7EF3D0E0" w14:textId="1EAE4E3A" w:rsidR="21EB4E1D" w:rsidRDefault="49213145" w:rsidP="5B87A68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5B87A68F">
        <w:rPr>
          <w:rFonts w:ascii="Times New Roman" w:eastAsia="Times New Roman" w:hAnsi="Times New Roman" w:cs="Times New Roman"/>
          <w:b/>
          <w:bCs/>
        </w:rPr>
        <w:t>Action Items:</w:t>
      </w:r>
    </w:p>
    <w:p w14:paraId="73E69619" w14:textId="49EBCEBD" w:rsidR="21EB4E1D" w:rsidRDefault="49213145" w:rsidP="5B87A68F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Tim Wiens will discuss these issues in an upcoming meeting with Stephanie Jones from DDA.</w:t>
      </w:r>
    </w:p>
    <w:p w14:paraId="5CCE1CE3" w14:textId="5C1BB623" w:rsidR="21EB4E1D" w:rsidRDefault="49213145" w:rsidP="5B87A68F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 xml:space="preserve">The group will consider a </w:t>
      </w:r>
      <w:proofErr w:type="gramStart"/>
      <w:r w:rsidRPr="5B87A68F">
        <w:rPr>
          <w:rFonts w:ascii="Times New Roman" w:eastAsia="Times New Roman" w:hAnsi="Times New Roman" w:cs="Times New Roman"/>
        </w:rPr>
        <w:t>collaborative advocacy</w:t>
      </w:r>
      <w:proofErr w:type="gramEnd"/>
      <w:r w:rsidRPr="5B87A68F">
        <w:rPr>
          <w:rFonts w:ascii="Times New Roman" w:eastAsia="Times New Roman" w:hAnsi="Times New Roman" w:cs="Times New Roman"/>
        </w:rPr>
        <w:t xml:space="preserve"> approach to address systemic inefficiencies in the current process.</w:t>
      </w:r>
    </w:p>
    <w:p w14:paraId="67C6C7D7" w14:textId="3A295D04" w:rsidR="21EB4E1D" w:rsidRDefault="21EB4E1D" w:rsidP="5B87A68F"/>
    <w:p w14:paraId="28A506A0" w14:textId="51630F41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DDA Shift</w:t>
      </w:r>
    </w:p>
    <w:p w14:paraId="72CDCFF3" w14:textId="5838517F" w:rsidR="21EB4E1D" w:rsidRDefault="49213145" w:rsidP="5B87A68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3DA3A66E">
        <w:rPr>
          <w:rFonts w:ascii="Times New Roman" w:eastAsia="Times New Roman" w:hAnsi="Times New Roman" w:cs="Times New Roman"/>
        </w:rPr>
        <w:t>Participants expressed concerns about DDA’s impact of stricter documentation requirements.</w:t>
      </w:r>
    </w:p>
    <w:p w14:paraId="1B665399" w14:textId="6003EC66" w:rsidR="21EB4E1D" w:rsidRDefault="49213145" w:rsidP="5B87A68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Several attendees shared examples of delays in PCP approvals due to extensive clarification requests from DDA.</w:t>
      </w:r>
    </w:p>
    <w:p w14:paraId="7C78A72E" w14:textId="3ADB3FFE" w:rsidR="21EB4E1D" w:rsidRDefault="49213145" w:rsidP="5B87A68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Providers noted that DDA now requires detailed timelines and evidence of progress for goals outlined in PCPs.</w:t>
      </w:r>
    </w:p>
    <w:p w14:paraId="66D256BF" w14:textId="46332670" w:rsidR="21EB4E1D" w:rsidRDefault="49213145" w:rsidP="5B87A68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The group emphasized the need for pre-planning and comprehensive documentation to meet these expectations.</w:t>
      </w:r>
    </w:p>
    <w:p w14:paraId="02DC8C64" w14:textId="471001CA" w:rsidR="21EB4E1D" w:rsidRDefault="49213145" w:rsidP="5B87A68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Suggestions were made to advocate for clearer guidance and process improvements directly with DDA leadership.</w:t>
      </w:r>
    </w:p>
    <w:p w14:paraId="37BC03AF" w14:textId="1A888ED5" w:rsidR="21EB4E1D" w:rsidRDefault="21EB4E1D" w:rsidP="5B87A68F"/>
    <w:p w14:paraId="29D3CB29" w14:textId="2D85EC12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Introduction to Mary Kolar - CDN Network, Montgomery Housing Alliance</w:t>
      </w:r>
    </w:p>
    <w:p w14:paraId="5AB69B12" w14:textId="70F42D31" w:rsidR="21EB4E1D" w:rsidRDefault="49213145" w:rsidP="5B87A68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Mary Kolar provided an overview of the Montgomery Housing Alliance’s mission and priorities:</w:t>
      </w:r>
    </w:p>
    <w:p w14:paraId="374ED493" w14:textId="0511203B" w:rsidR="21EB4E1D" w:rsidRDefault="49213145" w:rsidP="5B87A68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  <w:b/>
          <w:bCs/>
        </w:rPr>
        <w:t>Affordable Rental Housing:</w:t>
      </w:r>
      <w:r w:rsidRPr="5B87A68F">
        <w:rPr>
          <w:rFonts w:ascii="Times New Roman" w:eastAsia="Times New Roman" w:hAnsi="Times New Roman" w:cs="Times New Roman"/>
        </w:rPr>
        <w:t xml:space="preserve"> Advocating for maximizing resources such as the Housing Initiative Fund and Nonprofit Preservation Fund to support development and preservation.</w:t>
      </w:r>
    </w:p>
    <w:p w14:paraId="01F9C05C" w14:textId="30DB32DC" w:rsidR="21EB4E1D" w:rsidRDefault="49213145" w:rsidP="5B87A68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  <w:b/>
          <w:bCs/>
        </w:rPr>
        <w:lastRenderedPageBreak/>
        <w:t>Affordable Homeownership:</w:t>
      </w:r>
      <w:r w:rsidRPr="5B87A68F">
        <w:rPr>
          <w:rFonts w:ascii="Times New Roman" w:eastAsia="Times New Roman" w:hAnsi="Times New Roman" w:cs="Times New Roman"/>
        </w:rPr>
        <w:t xml:space="preserve"> Promoting initiatives that increase access to homeownership and provide support for aging in place and critical home repairs.</w:t>
      </w:r>
    </w:p>
    <w:p w14:paraId="6999C475" w14:textId="4F07A3DC" w:rsidR="21EB4E1D" w:rsidRDefault="49213145" w:rsidP="5B87A68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  <w:b/>
          <w:bCs/>
        </w:rPr>
        <w:t>Land Use and Zoning:</w:t>
      </w:r>
      <w:r w:rsidRPr="5B87A68F">
        <w:rPr>
          <w:rFonts w:ascii="Times New Roman" w:eastAsia="Times New Roman" w:hAnsi="Times New Roman" w:cs="Times New Roman"/>
        </w:rPr>
        <w:t xml:space="preserve"> Supporting attainable housing efforts while advocating for affordability incentives in new zoning changes.</w:t>
      </w:r>
    </w:p>
    <w:p w14:paraId="5A27EEA4" w14:textId="45564CC0" w:rsidR="21EB4E1D" w:rsidRDefault="49213145" w:rsidP="5B87A68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  <w:b/>
          <w:bCs/>
        </w:rPr>
        <w:t>Rental Assistance:</w:t>
      </w:r>
      <w:r w:rsidRPr="5B87A68F">
        <w:rPr>
          <w:rFonts w:ascii="Times New Roman" w:eastAsia="Times New Roman" w:hAnsi="Times New Roman" w:cs="Times New Roman"/>
        </w:rPr>
        <w:t xml:space="preserve"> Pushing for expanded programs to stabilize households, especially </w:t>
      </w:r>
      <w:proofErr w:type="gramStart"/>
      <w:r w:rsidRPr="5B87A68F">
        <w:rPr>
          <w:rFonts w:ascii="Times New Roman" w:eastAsia="Times New Roman" w:hAnsi="Times New Roman" w:cs="Times New Roman"/>
        </w:rPr>
        <w:t>in light of</w:t>
      </w:r>
      <w:proofErr w:type="gramEnd"/>
      <w:r w:rsidRPr="5B87A68F">
        <w:rPr>
          <w:rFonts w:ascii="Times New Roman" w:eastAsia="Times New Roman" w:hAnsi="Times New Roman" w:cs="Times New Roman"/>
        </w:rPr>
        <w:t xml:space="preserve"> post-pandemic economic challenges.</w:t>
      </w:r>
    </w:p>
    <w:p w14:paraId="290BE757" w14:textId="3C116EF4" w:rsidR="21EB4E1D" w:rsidRDefault="49213145" w:rsidP="5B87A68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Mary emphasized the importance of partnering with disability advocates to include supportive housing units in new developments.</w:t>
      </w:r>
    </w:p>
    <w:p w14:paraId="4B6560BD" w14:textId="670A398E" w:rsidR="21EB4E1D" w:rsidRDefault="49213145" w:rsidP="5B87A68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Tim Wiens shared that a meeting with County Councilmember Kate Stewart is being scheduled to explore financing mechanisms to support these goals.</w:t>
      </w:r>
    </w:p>
    <w:p w14:paraId="7E5CB95E" w14:textId="04EF32FA" w:rsidR="21EB4E1D" w:rsidRDefault="49213145" w:rsidP="5B87A68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5B87A68F">
        <w:rPr>
          <w:rFonts w:ascii="Times New Roman" w:eastAsia="Times New Roman" w:hAnsi="Times New Roman" w:cs="Times New Roman"/>
          <w:b/>
          <w:bCs/>
        </w:rPr>
        <w:t>Discussion and Collaboration Opportunities:</w:t>
      </w:r>
    </w:p>
    <w:p w14:paraId="4641D81C" w14:textId="40727BE2" w:rsidR="21EB4E1D" w:rsidRDefault="49213145" w:rsidP="5B87A68F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The group expressed interest in partnering with affordable housing developers early in project planning to prioritize disability-inclusive housing.</w:t>
      </w:r>
    </w:p>
    <w:p w14:paraId="0AA131A3" w14:textId="361261DB" w:rsidR="21EB4E1D" w:rsidRDefault="49213145" w:rsidP="5B87A68F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Opportunities for collaboration with Montgomery County officials and advocacy efforts were discussed to address shared goals.</w:t>
      </w:r>
    </w:p>
    <w:p w14:paraId="79E17F46" w14:textId="30CE6A47" w:rsidR="21EB4E1D" w:rsidRDefault="21EB4E1D" w:rsidP="5B87A68F"/>
    <w:p w14:paraId="769A5CC6" w14:textId="2875CA10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Upcoming Developments (Hillandale Gateway, Sumner Place Apartments)</w:t>
      </w:r>
    </w:p>
    <w:p w14:paraId="0A9D51B6" w14:textId="085A27EB" w:rsidR="21EB4E1D" w:rsidRDefault="49213145" w:rsidP="5B87A68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5B87A68F">
        <w:rPr>
          <w:rFonts w:ascii="Times New Roman" w:eastAsia="Times New Roman" w:hAnsi="Times New Roman" w:cs="Times New Roman"/>
          <w:b/>
          <w:bCs/>
        </w:rPr>
        <w:t>Hillandale Gateway (Silver Spring):</w:t>
      </w:r>
    </w:p>
    <w:p w14:paraId="62EEAC83" w14:textId="2225A69E" w:rsidR="21EB4E1D" w:rsidRDefault="49213145" w:rsidP="5B87A68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This HOC project will feature 463 residential units, including 155 designated for seniors.</w:t>
      </w:r>
    </w:p>
    <w:p w14:paraId="0E6EB433" w14:textId="6BCDD34B" w:rsidR="21EB4E1D" w:rsidRDefault="49213145" w:rsidP="5B87A68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>Rebecca Grayson raised concerns about accessibility issues in the senior building and the lack of equal amenities compared to family units.</w:t>
      </w:r>
    </w:p>
    <w:p w14:paraId="206197F2" w14:textId="17563DEE" w:rsidR="21EB4E1D" w:rsidRDefault="49213145" w:rsidP="5B87A68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 xml:space="preserve">She committed to following up with HOC to determine if the </w:t>
      </w:r>
      <w:proofErr w:type="gramStart"/>
      <w:r w:rsidRPr="5B87A68F">
        <w:rPr>
          <w:rFonts w:ascii="Times New Roman" w:eastAsia="Times New Roman" w:hAnsi="Times New Roman" w:cs="Times New Roman"/>
        </w:rPr>
        <w:t>provided recommendations</w:t>
      </w:r>
      <w:proofErr w:type="gramEnd"/>
      <w:r w:rsidRPr="5B87A68F">
        <w:rPr>
          <w:rFonts w:ascii="Times New Roman" w:eastAsia="Times New Roman" w:hAnsi="Times New Roman" w:cs="Times New Roman"/>
        </w:rPr>
        <w:t xml:space="preserve"> for accessibility have been implemented.</w:t>
      </w:r>
    </w:p>
    <w:p w14:paraId="309E3A98" w14:textId="6C8A497D" w:rsidR="21EB4E1D" w:rsidRDefault="49213145" w:rsidP="5B87A68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5B87A68F">
        <w:rPr>
          <w:rFonts w:ascii="Times New Roman" w:eastAsia="Times New Roman" w:hAnsi="Times New Roman" w:cs="Times New Roman"/>
          <w:b/>
          <w:bCs/>
        </w:rPr>
        <w:t>Sumner Place Apartments (Bethesda):</w:t>
      </w:r>
    </w:p>
    <w:p w14:paraId="76B287FB" w14:textId="365BA05D" w:rsidR="21EB4E1D" w:rsidRDefault="49213145" w:rsidP="5B87A68F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22E99991">
        <w:rPr>
          <w:rFonts w:ascii="Times New Roman" w:eastAsia="Times New Roman" w:hAnsi="Times New Roman" w:cs="Times New Roman"/>
        </w:rPr>
        <w:t>This redevelopment project by WC&amp;A</w:t>
      </w:r>
      <w:r w:rsidR="3E2063A1" w:rsidRPr="22E99991">
        <w:rPr>
          <w:rFonts w:ascii="Times New Roman" w:eastAsia="Times New Roman" w:hAnsi="Times New Roman" w:cs="Times New Roman"/>
        </w:rPr>
        <w:t>N</w:t>
      </w:r>
      <w:r w:rsidRPr="22E99991">
        <w:rPr>
          <w:rFonts w:ascii="Times New Roman" w:eastAsia="Times New Roman" w:hAnsi="Times New Roman" w:cs="Times New Roman"/>
        </w:rPr>
        <w:t xml:space="preserve"> and Miller Development will include over 300 residential units, with 18 moderately priced dwelling units (MPDUs).</w:t>
      </w:r>
      <w:r w:rsidR="5BDE0457" w:rsidRPr="22E99991">
        <w:rPr>
          <w:rFonts w:ascii="Times New Roman" w:eastAsia="Times New Roman" w:hAnsi="Times New Roman" w:cs="Times New Roman"/>
        </w:rPr>
        <w:t xml:space="preserve"> The project is expected to be completed by 2027.</w:t>
      </w:r>
    </w:p>
    <w:p w14:paraId="7F8AF146" w14:textId="7A240A8C" w:rsidR="21EB4E1D" w:rsidRDefault="49213145" w:rsidP="5B87A68F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22E99991">
        <w:rPr>
          <w:rFonts w:ascii="Times New Roman" w:eastAsia="Times New Roman" w:hAnsi="Times New Roman" w:cs="Times New Roman"/>
        </w:rPr>
        <w:t>Jillian Copeland offered to connect the group with the developers</w:t>
      </w:r>
      <w:r w:rsidR="153C099C" w:rsidRPr="22E99991">
        <w:rPr>
          <w:rFonts w:ascii="Times New Roman" w:eastAsia="Times New Roman" w:hAnsi="Times New Roman" w:cs="Times New Roman"/>
        </w:rPr>
        <w:t xml:space="preserve"> as she knows a contact from there. </w:t>
      </w:r>
      <w:r w:rsidRPr="22E99991">
        <w:rPr>
          <w:rFonts w:ascii="Times New Roman" w:eastAsia="Times New Roman" w:hAnsi="Times New Roman" w:cs="Times New Roman"/>
        </w:rPr>
        <w:t xml:space="preserve"> </w:t>
      </w:r>
    </w:p>
    <w:p w14:paraId="7CB5AF2F" w14:textId="4AB1DD75" w:rsidR="21EB4E1D" w:rsidRDefault="49213145" w:rsidP="5B87A68F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5B87A68F">
        <w:rPr>
          <w:rFonts w:ascii="Times New Roman" w:eastAsia="Times New Roman" w:hAnsi="Times New Roman" w:cs="Times New Roman"/>
          <w:b/>
          <w:bCs/>
        </w:rPr>
        <w:t>Jeremiah Park Development (Shady Grove):</w:t>
      </w:r>
    </w:p>
    <w:p w14:paraId="512ADFFB" w14:textId="0C315CF2" w:rsidR="21EB4E1D" w:rsidRDefault="49213145" w:rsidP="5B87A68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t xml:space="preserve">Updates are expected soon </w:t>
      </w:r>
      <w:proofErr w:type="gramStart"/>
      <w:r w:rsidRPr="5B87A68F">
        <w:rPr>
          <w:rFonts w:ascii="Times New Roman" w:eastAsia="Times New Roman" w:hAnsi="Times New Roman" w:cs="Times New Roman"/>
        </w:rPr>
        <w:t>on</w:t>
      </w:r>
      <w:proofErr w:type="gramEnd"/>
      <w:r w:rsidRPr="5B87A68F">
        <w:rPr>
          <w:rFonts w:ascii="Times New Roman" w:eastAsia="Times New Roman" w:hAnsi="Times New Roman" w:cs="Times New Roman"/>
        </w:rPr>
        <w:t xml:space="preserve"> the redevelopment of the Shady Grove bus lot into multi-unit homes.</w:t>
      </w:r>
    </w:p>
    <w:p w14:paraId="79B8B41E" w14:textId="0135A295" w:rsidR="21EB4E1D" w:rsidRDefault="49213145" w:rsidP="5B87A68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5B87A68F">
        <w:rPr>
          <w:rFonts w:ascii="Times New Roman" w:eastAsia="Times New Roman" w:hAnsi="Times New Roman" w:cs="Times New Roman"/>
        </w:rPr>
        <w:lastRenderedPageBreak/>
        <w:t>The group has expressed interest in collaborating with the developers and is awaiting further communication about their plans.</w:t>
      </w:r>
    </w:p>
    <w:p w14:paraId="679DD225" w14:textId="7EEC6F30" w:rsidR="21EB4E1D" w:rsidRDefault="21EB4E1D" w:rsidP="5B87A68F"/>
    <w:p w14:paraId="20F13EF7" w14:textId="6F89A7F9" w:rsidR="21EB4E1D" w:rsidRDefault="49213145" w:rsidP="5B87A68F">
      <w:pPr>
        <w:pStyle w:val="Heading3"/>
        <w:spacing w:before="281" w:after="281"/>
        <w:rPr>
          <w:rFonts w:ascii="Times New Roman" w:eastAsia="Times New Roman" w:hAnsi="Times New Roman" w:cs="Times New Roman"/>
          <w:b/>
          <w:bCs/>
          <w:color w:val="auto"/>
        </w:rPr>
      </w:pPr>
      <w:r w:rsidRPr="5B87A68F">
        <w:rPr>
          <w:rFonts w:ascii="Times New Roman" w:eastAsia="Times New Roman" w:hAnsi="Times New Roman" w:cs="Times New Roman"/>
          <w:b/>
          <w:bCs/>
          <w:color w:val="auto"/>
        </w:rPr>
        <w:t>Closing Remarks and Next Meeting</w:t>
      </w:r>
    </w:p>
    <w:p w14:paraId="5EBD07B2" w14:textId="74C88D5E" w:rsidR="21EB4E1D" w:rsidRDefault="49213145" w:rsidP="5B87A6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2E99991">
        <w:rPr>
          <w:rFonts w:ascii="Times New Roman" w:eastAsia="Times New Roman" w:hAnsi="Times New Roman" w:cs="Times New Roman"/>
        </w:rPr>
        <w:t>The next meeting was scheduled for Wednesday, January 8th, at 3:00 PM.</w:t>
      </w:r>
    </w:p>
    <w:p w14:paraId="7F4C4872" w14:textId="0A5B063B" w:rsidR="21EB4E1D" w:rsidRDefault="21EB4E1D" w:rsidP="5B87A68F"/>
    <w:p w14:paraId="3C596339" w14:textId="7F5C228E" w:rsidR="21EB4E1D" w:rsidRDefault="21EB4E1D" w:rsidP="5B87A68F"/>
    <w:sectPr w:rsidR="21EB4E1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2149" w14:textId="77777777" w:rsidR="007A3F4B" w:rsidRDefault="007A3F4B">
      <w:pPr>
        <w:spacing w:after="0" w:line="240" w:lineRule="auto"/>
      </w:pPr>
      <w:r>
        <w:separator/>
      </w:r>
    </w:p>
  </w:endnote>
  <w:endnote w:type="continuationSeparator" w:id="0">
    <w:p w14:paraId="65520F88" w14:textId="77777777" w:rsidR="007A3F4B" w:rsidRDefault="007A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8341E" w14:paraId="58F065BD" w14:textId="77777777" w:rsidTr="6F08341E">
      <w:trPr>
        <w:trHeight w:val="300"/>
      </w:trPr>
      <w:tc>
        <w:tcPr>
          <w:tcW w:w="3120" w:type="dxa"/>
        </w:tcPr>
        <w:p w14:paraId="2494C1E5" w14:textId="3EA6EE86" w:rsidR="6F08341E" w:rsidRDefault="6F08341E" w:rsidP="6F08341E">
          <w:pPr>
            <w:pStyle w:val="Header"/>
            <w:ind w:left="-115"/>
          </w:pPr>
        </w:p>
      </w:tc>
      <w:tc>
        <w:tcPr>
          <w:tcW w:w="3120" w:type="dxa"/>
        </w:tcPr>
        <w:p w14:paraId="021075B8" w14:textId="5EF30777" w:rsidR="6F08341E" w:rsidRDefault="6F08341E" w:rsidP="6F08341E">
          <w:pPr>
            <w:pStyle w:val="Header"/>
            <w:jc w:val="center"/>
          </w:pPr>
        </w:p>
      </w:tc>
      <w:tc>
        <w:tcPr>
          <w:tcW w:w="3120" w:type="dxa"/>
        </w:tcPr>
        <w:p w14:paraId="57DD05FD" w14:textId="7B7B9CB6" w:rsidR="6F08341E" w:rsidRDefault="6F08341E" w:rsidP="6F08341E">
          <w:pPr>
            <w:pStyle w:val="Header"/>
            <w:ind w:right="-115"/>
            <w:jc w:val="right"/>
          </w:pPr>
        </w:p>
      </w:tc>
    </w:tr>
  </w:tbl>
  <w:p w14:paraId="1738B1EE" w14:textId="2F88A645" w:rsidR="6F08341E" w:rsidRDefault="6F08341E" w:rsidP="6F083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7E78" w14:textId="77777777" w:rsidR="007A3F4B" w:rsidRDefault="007A3F4B">
      <w:pPr>
        <w:spacing w:after="0" w:line="240" w:lineRule="auto"/>
      </w:pPr>
      <w:r>
        <w:separator/>
      </w:r>
    </w:p>
  </w:footnote>
  <w:footnote w:type="continuationSeparator" w:id="0">
    <w:p w14:paraId="20494181" w14:textId="77777777" w:rsidR="007A3F4B" w:rsidRDefault="007A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08341E" w14:paraId="42165454" w14:textId="77777777" w:rsidTr="6F08341E">
      <w:trPr>
        <w:trHeight w:val="300"/>
      </w:trPr>
      <w:tc>
        <w:tcPr>
          <w:tcW w:w="3120" w:type="dxa"/>
        </w:tcPr>
        <w:p w14:paraId="3D88DE5C" w14:textId="4E4BDF64" w:rsidR="6F08341E" w:rsidRDefault="6F08341E" w:rsidP="6F08341E">
          <w:pPr>
            <w:pStyle w:val="Header"/>
            <w:ind w:left="-115"/>
          </w:pPr>
        </w:p>
      </w:tc>
      <w:tc>
        <w:tcPr>
          <w:tcW w:w="3120" w:type="dxa"/>
        </w:tcPr>
        <w:p w14:paraId="07BC6253" w14:textId="5AD6967C" w:rsidR="6F08341E" w:rsidRDefault="6F08341E" w:rsidP="6F08341E">
          <w:pPr>
            <w:pStyle w:val="Header"/>
            <w:jc w:val="center"/>
          </w:pPr>
        </w:p>
      </w:tc>
      <w:tc>
        <w:tcPr>
          <w:tcW w:w="3120" w:type="dxa"/>
        </w:tcPr>
        <w:p w14:paraId="66F3B5C5" w14:textId="6DAC96AB" w:rsidR="6F08341E" w:rsidRDefault="6F08341E" w:rsidP="6F08341E">
          <w:pPr>
            <w:pStyle w:val="Header"/>
            <w:ind w:right="-115"/>
            <w:jc w:val="right"/>
          </w:pPr>
        </w:p>
      </w:tc>
    </w:tr>
  </w:tbl>
  <w:p w14:paraId="3E9FAD02" w14:textId="08BD5DC4" w:rsidR="6F08341E" w:rsidRDefault="6F08341E" w:rsidP="6F08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FBA2"/>
    <w:multiLevelType w:val="hybridMultilevel"/>
    <w:tmpl w:val="598CD35A"/>
    <w:lvl w:ilvl="0" w:tplc="9A52C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8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0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06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80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4E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C9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6F08"/>
    <w:multiLevelType w:val="hybridMultilevel"/>
    <w:tmpl w:val="CC3EDC1C"/>
    <w:lvl w:ilvl="0" w:tplc="A70C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C6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8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64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1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4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A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2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321B"/>
    <w:multiLevelType w:val="hybridMultilevel"/>
    <w:tmpl w:val="6DEEB1CE"/>
    <w:lvl w:ilvl="0" w:tplc="D1C87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E4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2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EA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1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5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70E"/>
    <w:multiLevelType w:val="hybridMultilevel"/>
    <w:tmpl w:val="FE4C6FB0"/>
    <w:lvl w:ilvl="0" w:tplc="0F36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CC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8D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CF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A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C3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A5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85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2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3CD2"/>
    <w:multiLevelType w:val="hybridMultilevel"/>
    <w:tmpl w:val="642665CE"/>
    <w:lvl w:ilvl="0" w:tplc="F4A8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4B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43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8E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0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E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CD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D1E7"/>
    <w:multiLevelType w:val="hybridMultilevel"/>
    <w:tmpl w:val="2C365AF2"/>
    <w:lvl w:ilvl="0" w:tplc="54FEF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41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2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8B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4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4D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9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E6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EE64"/>
    <w:multiLevelType w:val="hybridMultilevel"/>
    <w:tmpl w:val="8564D348"/>
    <w:lvl w:ilvl="0" w:tplc="E93C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4B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48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1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1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4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7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B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0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5F79"/>
    <w:multiLevelType w:val="hybridMultilevel"/>
    <w:tmpl w:val="3CAE49EA"/>
    <w:lvl w:ilvl="0" w:tplc="0F78A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152CF18">
      <w:start w:val="1"/>
      <w:numFmt w:val="lowerLetter"/>
      <w:lvlText w:val="%2."/>
      <w:lvlJc w:val="left"/>
      <w:pPr>
        <w:ind w:left="1440" w:hanging="360"/>
      </w:pPr>
    </w:lvl>
    <w:lvl w:ilvl="2" w:tplc="41BC364E">
      <w:start w:val="1"/>
      <w:numFmt w:val="lowerRoman"/>
      <w:lvlText w:val="%3."/>
      <w:lvlJc w:val="right"/>
      <w:pPr>
        <w:ind w:left="2160" w:hanging="180"/>
      </w:pPr>
    </w:lvl>
    <w:lvl w:ilvl="3" w:tplc="BEBCD25C">
      <w:start w:val="1"/>
      <w:numFmt w:val="decimal"/>
      <w:lvlText w:val="%4."/>
      <w:lvlJc w:val="left"/>
      <w:pPr>
        <w:ind w:left="2880" w:hanging="360"/>
      </w:pPr>
    </w:lvl>
    <w:lvl w:ilvl="4" w:tplc="B140525A">
      <w:start w:val="1"/>
      <w:numFmt w:val="lowerLetter"/>
      <w:lvlText w:val="%5."/>
      <w:lvlJc w:val="left"/>
      <w:pPr>
        <w:ind w:left="3600" w:hanging="360"/>
      </w:pPr>
    </w:lvl>
    <w:lvl w:ilvl="5" w:tplc="A800B76C">
      <w:start w:val="1"/>
      <w:numFmt w:val="lowerRoman"/>
      <w:lvlText w:val="%6."/>
      <w:lvlJc w:val="right"/>
      <w:pPr>
        <w:ind w:left="4320" w:hanging="180"/>
      </w:pPr>
    </w:lvl>
    <w:lvl w:ilvl="6" w:tplc="36FEFBF0">
      <w:start w:val="1"/>
      <w:numFmt w:val="decimal"/>
      <w:lvlText w:val="%7."/>
      <w:lvlJc w:val="left"/>
      <w:pPr>
        <w:ind w:left="5040" w:hanging="360"/>
      </w:pPr>
    </w:lvl>
    <w:lvl w:ilvl="7" w:tplc="B01CCB5E">
      <w:start w:val="1"/>
      <w:numFmt w:val="lowerLetter"/>
      <w:lvlText w:val="%8."/>
      <w:lvlJc w:val="left"/>
      <w:pPr>
        <w:ind w:left="5760" w:hanging="360"/>
      </w:pPr>
    </w:lvl>
    <w:lvl w:ilvl="8" w:tplc="708892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31B62"/>
    <w:multiLevelType w:val="hybridMultilevel"/>
    <w:tmpl w:val="02C6E4DE"/>
    <w:lvl w:ilvl="0" w:tplc="C0E21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E0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8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8D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6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0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C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E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C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EFCD4"/>
    <w:multiLevelType w:val="hybridMultilevel"/>
    <w:tmpl w:val="A22261CA"/>
    <w:lvl w:ilvl="0" w:tplc="F8E0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8B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C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68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6F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84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2FF2"/>
    <w:multiLevelType w:val="hybridMultilevel"/>
    <w:tmpl w:val="A5A66750"/>
    <w:lvl w:ilvl="0" w:tplc="D564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80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2D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1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F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E0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E7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2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A6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04FF5"/>
    <w:multiLevelType w:val="hybridMultilevel"/>
    <w:tmpl w:val="5CE0961E"/>
    <w:lvl w:ilvl="0" w:tplc="851C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66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4A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A5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2F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4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41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C6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20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D9C3"/>
    <w:multiLevelType w:val="hybridMultilevel"/>
    <w:tmpl w:val="997A5C4C"/>
    <w:lvl w:ilvl="0" w:tplc="2D8A5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C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C3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F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60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6A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B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E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8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FA84"/>
    <w:multiLevelType w:val="hybridMultilevel"/>
    <w:tmpl w:val="1930BD66"/>
    <w:lvl w:ilvl="0" w:tplc="97AAB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1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A1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0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4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C5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048C"/>
    <w:multiLevelType w:val="hybridMultilevel"/>
    <w:tmpl w:val="B58C492E"/>
    <w:lvl w:ilvl="0" w:tplc="E482D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7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E3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6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F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4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0F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9124">
    <w:abstractNumId w:val="6"/>
  </w:num>
  <w:num w:numId="2" w16cid:durableId="1291012130">
    <w:abstractNumId w:val="14"/>
  </w:num>
  <w:num w:numId="3" w16cid:durableId="1124468731">
    <w:abstractNumId w:val="11"/>
  </w:num>
  <w:num w:numId="4" w16cid:durableId="1470711208">
    <w:abstractNumId w:val="8"/>
  </w:num>
  <w:num w:numId="5" w16cid:durableId="1592204545">
    <w:abstractNumId w:val="3"/>
  </w:num>
  <w:num w:numId="6" w16cid:durableId="1514414156">
    <w:abstractNumId w:val="0"/>
  </w:num>
  <w:num w:numId="7" w16cid:durableId="486828905">
    <w:abstractNumId w:val="12"/>
  </w:num>
  <w:num w:numId="8" w16cid:durableId="620460720">
    <w:abstractNumId w:val="10"/>
  </w:num>
  <w:num w:numId="9" w16cid:durableId="348409442">
    <w:abstractNumId w:val="2"/>
  </w:num>
  <w:num w:numId="10" w16cid:durableId="2033533823">
    <w:abstractNumId w:val="9"/>
  </w:num>
  <w:num w:numId="11" w16cid:durableId="2042701220">
    <w:abstractNumId w:val="4"/>
  </w:num>
  <w:num w:numId="12" w16cid:durableId="1504667760">
    <w:abstractNumId w:val="13"/>
  </w:num>
  <w:num w:numId="13" w16cid:durableId="822162305">
    <w:abstractNumId w:val="5"/>
  </w:num>
  <w:num w:numId="14" w16cid:durableId="417410641">
    <w:abstractNumId w:val="1"/>
  </w:num>
  <w:num w:numId="15" w16cid:durableId="1784155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BDD16"/>
    <w:rsid w:val="007A3F4B"/>
    <w:rsid w:val="007F3B9B"/>
    <w:rsid w:val="008A00B9"/>
    <w:rsid w:val="00A67550"/>
    <w:rsid w:val="0CC6CCE0"/>
    <w:rsid w:val="0E4A8401"/>
    <w:rsid w:val="106C2F34"/>
    <w:rsid w:val="1479F99A"/>
    <w:rsid w:val="153C099C"/>
    <w:rsid w:val="15B2A19C"/>
    <w:rsid w:val="18F24ABF"/>
    <w:rsid w:val="1BEDCD97"/>
    <w:rsid w:val="1ECD8AE0"/>
    <w:rsid w:val="21EB4E1D"/>
    <w:rsid w:val="22E99991"/>
    <w:rsid w:val="22F54043"/>
    <w:rsid w:val="2515FB3F"/>
    <w:rsid w:val="2E7E8E7A"/>
    <w:rsid w:val="3B25F871"/>
    <w:rsid w:val="3DA3A66E"/>
    <w:rsid w:val="3E2063A1"/>
    <w:rsid w:val="403043CC"/>
    <w:rsid w:val="474A70A9"/>
    <w:rsid w:val="49213145"/>
    <w:rsid w:val="4E09C546"/>
    <w:rsid w:val="50267774"/>
    <w:rsid w:val="55ABC5A6"/>
    <w:rsid w:val="564B728F"/>
    <w:rsid w:val="580EBE2A"/>
    <w:rsid w:val="5B0E8348"/>
    <w:rsid w:val="5B87A68F"/>
    <w:rsid w:val="5BDE0457"/>
    <w:rsid w:val="6209B676"/>
    <w:rsid w:val="6234B344"/>
    <w:rsid w:val="634AD506"/>
    <w:rsid w:val="6383B5DF"/>
    <w:rsid w:val="682BDD16"/>
    <w:rsid w:val="68D5759B"/>
    <w:rsid w:val="6A75DCAC"/>
    <w:rsid w:val="6ACCCCAD"/>
    <w:rsid w:val="6B710AD6"/>
    <w:rsid w:val="6F08341E"/>
    <w:rsid w:val="7A827382"/>
    <w:rsid w:val="7B58823F"/>
    <w:rsid w:val="7C2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DD16"/>
  <w15:chartTrackingRefBased/>
  <w15:docId w15:val="{D9F93782-56FA-4C4F-9E8C-3FA35736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14A95-6985-4758-8C59-AAC1922E7D51}">
  <ds:schemaRefs>
    <ds:schemaRef ds:uri="http://schemas.microsoft.com/office/2006/metadata/properties"/>
    <ds:schemaRef ds:uri="http://schemas.microsoft.com/office/infopath/2007/PartnerControls"/>
    <ds:schemaRef ds:uri="94312f4f-888a-43e0-a07a-4ee15651f285"/>
    <ds:schemaRef ds:uri="e27636ee-91d0-4677-b500-5076c7b64375"/>
  </ds:schemaRefs>
</ds:datastoreItem>
</file>

<file path=customXml/itemProps2.xml><?xml version="1.0" encoding="utf-8"?>
<ds:datastoreItem xmlns:ds="http://schemas.openxmlformats.org/officeDocument/2006/customXml" ds:itemID="{874F887B-CF1F-458F-ADE3-043416BDC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5947-5F79-42BA-9FA2-4CB19F732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636ee-91d0-4677-b500-5076c7b64375"/>
    <ds:schemaRef ds:uri="94312f4f-888a-43e0-a07a-4ee15651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Ahmna Khan</dc:creator>
  <cp:keywords/>
  <dc:description/>
  <cp:lastModifiedBy>Andy Krauss</cp:lastModifiedBy>
  <cp:revision>2</cp:revision>
  <dcterms:created xsi:type="dcterms:W3CDTF">2025-01-13T19:19:00Z</dcterms:created>
  <dcterms:modified xsi:type="dcterms:W3CDTF">2025-01-13T19:19:00Z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