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F5D7E65" wp14:paraId="7F9C7727" wp14:textId="74A362AA">
      <w:pPr>
        <w:spacing w:before="281" w:beforeAutospacing="off" w:after="281" w:afterAutospacing="off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0D3E2CDA">
        <w:drawing>
          <wp:inline xmlns:wp14="http://schemas.microsoft.com/office/word/2010/wordprocessingDrawing" wp14:editId="677FC2E2" wp14:anchorId="685C44E1">
            <wp:extent cx="2105025" cy="447675"/>
            <wp:effectExtent l="0" t="0" r="0" b="0"/>
            <wp:docPr id="1583954580" name="drawing" descr="Pictur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83954580" name=""/>
                    <pic:cNvPicPr/>
                  </pic:nvPicPr>
                  <pic:blipFill>
                    <a:blip xmlns:r="http://schemas.openxmlformats.org/officeDocument/2006/relationships" r:embed="rId176308678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B1FA0AC" wp14:paraId="5741DA03" wp14:textId="6112FDB4">
      <w:pPr>
        <w:spacing w:before="281" w:beforeAutospacing="off" w:after="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B1FA0AC" w:rsidR="0D3E2CD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Baltimore City Housing Committee Meeting Minutes</w:t>
      </w:r>
    </w:p>
    <w:p xmlns:wp14="http://schemas.microsoft.com/office/word/2010/wordml" w:rsidP="1B1FA0AC" wp14:paraId="03FEADA8" wp14:textId="417789E9">
      <w:pPr>
        <w:spacing w:before="281" w:beforeAutospacing="off" w:after="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1FA0AC" w:rsidR="0D3E2CD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Monday, June 9</w:t>
      </w:r>
      <w:r w:rsidRPr="1B1FA0AC" w:rsidR="0D3E2CD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1B1FA0AC" w:rsidR="0D3E2CD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at 3pm</w:t>
      </w:r>
    </w:p>
    <w:p xmlns:wp14="http://schemas.microsoft.com/office/word/2010/wordml" w:rsidP="1B1FA0AC" wp14:paraId="4AA2DE48" wp14:textId="4E4EA983">
      <w:pPr>
        <w:spacing w:before="281" w:beforeAutospacing="off" w:after="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1FA0AC" w:rsidR="0D3E2CD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3:00 PM – 4:30 PM</w:t>
      </w:r>
    </w:p>
    <w:p xmlns:wp14="http://schemas.microsoft.com/office/word/2010/wordml" w:rsidP="1B1FA0AC" wp14:paraId="1D51D278" wp14:textId="785586DF">
      <w:pPr>
        <w:spacing w:before="281" w:beforeAutospacing="off" w:after="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1FA0AC" w:rsidR="0D3E2CD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Via Zoom</w:t>
      </w:r>
    </w:p>
    <w:p xmlns:wp14="http://schemas.microsoft.com/office/word/2010/wordml" w:rsidP="1B1FA0AC" wp14:paraId="09834751" wp14:textId="428DBE11">
      <w:pPr>
        <w:spacing w:before="281" w:beforeAutospacing="off" w:after="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1FA0AC" w:rsidR="0D3E2CD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B1FA0AC" wp14:paraId="53DAE841" wp14:textId="08C61990">
      <w:pPr>
        <w:pStyle w:val="Heading3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1B1FA0AC" w:rsidR="2475D33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1. Welcome/Introductions</w:t>
      </w:r>
    </w:p>
    <w:p xmlns:wp14="http://schemas.microsoft.com/office/word/2010/wordml" w:rsidP="64ACB0C3" wp14:paraId="4F9EF456" wp14:textId="3B7DCF6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Facilitator Ahmna Khan opened the meeting and welcomed attendees.</w:t>
      </w:r>
    </w:p>
    <w:p xmlns:wp14="http://schemas.microsoft.com/office/word/2010/wordml" w:rsidP="64ACB0C3" wp14:paraId="0968F106" wp14:textId="255E754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Participants introduced themselves, including representatives from Maryland Inclusive Housing (MIH), The Arc Baltimore, Disability Rights Maryland (DRM), </w:t>
      </w: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Itineris</w:t>
      </w: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, Service Coordination, and Gallagher Services.</w:t>
      </w:r>
    </w:p>
    <w:p xmlns:wp14="http://schemas.microsoft.com/office/word/2010/wordml" w:rsidP="64ACB0C3" wp14:paraId="3C398D50" wp14:textId="6FA5D9CC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6896909A" w:rsidR="2475D33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2. Guest Introduction: </w:t>
      </w:r>
      <w:r w:rsidRPr="6896909A" w:rsidR="2475D33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Itineris</w:t>
      </w:r>
      <w:r w:rsidRPr="6896909A" w:rsidR="2475D33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– Ariyanna Anderson, LSW</w:t>
      </w:r>
    </w:p>
    <w:p xmlns:wp14="http://schemas.microsoft.com/office/word/2010/wordml" w:rsidP="64ACB0C3" wp14:paraId="1637DD4C" wp14:textId="6519983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Ariyanna Anderson introduced herself as the Senior Director of Operations at </w:t>
      </w: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Itineris</w:t>
      </w: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.</w:t>
      </w:r>
    </w:p>
    <w:p xmlns:wp14="http://schemas.microsoft.com/office/word/2010/wordml" w:rsidP="64ACB0C3" wp14:paraId="7475317F" wp14:textId="4D0C8F8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She shared her professional background in social work and experience developing the residential program at </w:t>
      </w: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Itineris</w:t>
      </w: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.</w:t>
      </w:r>
    </w:p>
    <w:p xmlns:wp14="http://schemas.microsoft.com/office/word/2010/wordml" w:rsidP="64ACB0C3" wp14:paraId="6EDBB643" wp14:textId="6365CC2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There was some confusion during the meeting regarding whether she is replacing Amy </w:t>
      </w: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Tonfeld</w:t>
      </w: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as Executive Director. Ahmna will follow up with clarification.</w:t>
      </w:r>
    </w:p>
    <w:p xmlns:wp14="http://schemas.microsoft.com/office/word/2010/wordml" w:rsidP="64ACB0C3" wp14:paraId="393AD737" wp14:textId="37543408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6896909A" w:rsidR="2475D33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3. Guest Introduction: Housing Supports Specialist – Daniel Luckenbach, The Arc Baltimore</w:t>
      </w:r>
    </w:p>
    <w:p xmlns:wp14="http://schemas.microsoft.com/office/word/2010/wordml" w:rsidP="64ACB0C3" wp14:paraId="6228FF65" wp14:textId="467AD3FE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Daniel shared updates on the implementation of Housing Support Services at The Arc Baltimore.</w:t>
      </w:r>
    </w:p>
    <w:p xmlns:wp14="http://schemas.microsoft.com/office/word/2010/wordml" w:rsidP="64ACB0C3" wp14:paraId="0B0B789A" wp14:textId="26D6610E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Currently supporting ~10 individuals at </w:t>
      </w: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different stages</w:t>
      </w: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of housing.</w:t>
      </w:r>
    </w:p>
    <w:p xmlns:wp14="http://schemas.microsoft.com/office/word/2010/wordml" w:rsidP="64ACB0C3" wp14:paraId="7E6CC8B4" wp14:textId="0EF24430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Three individuals have moved into independent housing with support.</w:t>
      </w:r>
    </w:p>
    <w:p xmlns:wp14="http://schemas.microsoft.com/office/word/2010/wordml" w:rsidP="64ACB0C3" wp14:paraId="59DC7EFA" wp14:textId="4F3E0B17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Emphasized collaboration with MIH and the importance of ongoing network support.</w:t>
      </w:r>
    </w:p>
    <w:p xmlns:wp14="http://schemas.microsoft.com/office/word/2010/wordml" w:rsidP="64ACB0C3" wp14:paraId="7D3757D9" wp14:textId="2A3A7EDD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6896909A" w:rsidR="2475D33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4. Inclusionary Zoning Updates – Eddie Blackstone, CDN (To Be Confirmed)</w:t>
      </w:r>
    </w:p>
    <w:p xmlns:wp14="http://schemas.microsoft.com/office/word/2010/wordml" w:rsidP="64ACB0C3" wp14:paraId="59BC7AC2" wp14:textId="486FB58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Eddie was unable to attend.</w:t>
      </w:r>
    </w:p>
    <w:p xmlns:wp14="http://schemas.microsoft.com/office/word/2010/wordml" w:rsidP="64ACB0C3" wp14:paraId="01C09076" wp14:textId="1201833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Valerie Crosby shared related updates under Agenda Item 5 </w:t>
      </w: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regarding</w:t>
      </w: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the Inclusionary Housing Coalition.</w:t>
      </w:r>
    </w:p>
    <w:p xmlns:wp14="http://schemas.microsoft.com/office/word/2010/wordml" w:rsidP="64ACB0C3" wp14:paraId="56CE4605" wp14:textId="2BE99D17">
      <w:pPr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 xmlns:wp14="http://schemas.microsoft.com/office/word/2010/wordml" w:rsidP="64ACB0C3" wp14:paraId="7C69C6AA" wp14:textId="1D464F2E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64ACB0C3" w:rsidR="2475D33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5. Inclusionary Housing Coalition Updates – Valerie Crosby, MIH</w:t>
      </w:r>
    </w:p>
    <w:p xmlns:wp14="http://schemas.microsoft.com/office/word/2010/wordml" w:rsidP="64ACB0C3" wp14:paraId="089C4BF7" wp14:textId="47157267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Valerie provided an overview of the Coalition's mission to support inclusive and accessible housing policies in Baltimore City.</w:t>
      </w:r>
    </w:p>
    <w:p xmlns:wp14="http://schemas.microsoft.com/office/word/2010/wordml" w:rsidP="64ACB0C3" wp14:paraId="563FD62B" wp14:textId="17F63858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Shared the structure of the coalition and its subcommittees, including communications and negotiations.</w:t>
      </w:r>
    </w:p>
    <w:p xmlns:wp14="http://schemas.microsoft.com/office/word/2010/wordml" w:rsidP="64ACB0C3" wp14:paraId="0767CE87" wp14:textId="476D4FDC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Tisha Guthrie’s nomination to the Inclusionary Housing Board is pending confirmation.</w:t>
      </w:r>
    </w:p>
    <w:p xmlns:wp14="http://schemas.microsoft.com/office/word/2010/wordml" w:rsidP="64ACB0C3" wp14:paraId="6AA1B0DD" wp14:textId="29A5A193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Updates from recent meetings included:</w:t>
      </w:r>
    </w:p>
    <w:p xmlns:wp14="http://schemas.microsoft.com/office/word/2010/wordml" w:rsidP="64ACB0C3" wp14:paraId="7E212312" wp14:textId="676631E9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The </w:t>
      </w:r>
      <w:r w:rsidRPr="64ACB0C3" w:rsidR="2475D33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Pro Codes Act</w:t>
      </w: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may limit public access to building standards by placing them behind paywalls. The coalition is </w:t>
      </w: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monitoring</w:t>
      </w: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this closely.</w:t>
      </w:r>
    </w:p>
    <w:p xmlns:wp14="http://schemas.microsoft.com/office/word/2010/wordml" w:rsidP="64ACB0C3" wp14:paraId="017DFEA4" wp14:textId="15474C4A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Discrepancies </w:t>
      </w: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remain</w:t>
      </w: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regarding</w:t>
      </w: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Inclusionary Housing Board appointments and the May 20th meeting with DHCD.</w:t>
      </w:r>
    </w:p>
    <w:p xmlns:wp14="http://schemas.microsoft.com/office/word/2010/wordml" w:rsidP="64ACB0C3" wp14:paraId="3CB37FD9" wp14:textId="689DAD59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Social media and communications efforts are being expanded with the support of new intern Levi Johnson.</w:t>
      </w:r>
    </w:p>
    <w:p xmlns:wp14="http://schemas.microsoft.com/office/word/2010/wordml" w:rsidP="64ACB0C3" wp14:paraId="1FF7B5B3" wp14:textId="48236898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6896909A" w:rsidR="2475D33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6. Commission on People with Disabilities Updates – Dianne Blevins</w:t>
      </w:r>
    </w:p>
    <w:p xmlns:wp14="http://schemas.microsoft.com/office/word/2010/wordml" w:rsidP="64ACB0C3" wp14:paraId="66DF04E7" wp14:textId="3BFECA45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Dianne was unable to attend due to a family emergency.</w:t>
      </w:r>
    </w:p>
    <w:p xmlns:wp14="http://schemas.microsoft.com/office/word/2010/wordml" w:rsidP="64ACB0C3" wp14:paraId="1A20C971" wp14:textId="56932ABA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No major updates were reported, but the Commission is exploring new subcommittees and civil rights-focused programming.</w:t>
      </w:r>
    </w:p>
    <w:p xmlns:wp14="http://schemas.microsoft.com/office/word/2010/wordml" w:rsidP="64ACB0C3" wp14:paraId="12612E23" wp14:textId="1F07A244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6896909A" w:rsidR="2475D33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7. Committee Member Updates</w:t>
      </w:r>
    </w:p>
    <w:p xmlns:wp14="http://schemas.microsoft.com/office/word/2010/wordml" w:rsidP="64ACB0C3" wp14:paraId="240DFE49" wp14:textId="121506E2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64ACB0C3" w:rsidR="2475D33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Leslie Dickinson (DRM):</w:t>
      </w:r>
    </w:p>
    <w:p xmlns:wp14="http://schemas.microsoft.com/office/word/2010/wordml" w:rsidP="64ACB0C3" wp14:paraId="12317034" wp14:textId="06ECA23E">
      <w:pPr>
        <w:pStyle w:val="ListParagraph"/>
        <w:numPr>
          <w:ilvl w:val="1"/>
          <w:numId w:val="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Shared updates on eviction prevention and fair housing work supported by the Access to Counsel in Evictions program.</w:t>
      </w:r>
    </w:p>
    <w:p xmlns:wp14="http://schemas.microsoft.com/office/word/2010/wordml" w:rsidP="64ACB0C3" wp14:paraId="16854B35" wp14:textId="1C1F6A69">
      <w:pPr>
        <w:pStyle w:val="ListParagraph"/>
        <w:numPr>
          <w:ilvl w:val="1"/>
          <w:numId w:val="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DRM is expanding </w:t>
      </w: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legal</w:t>
      </w: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staff, including a new Equal Justice Fellow starting in July.</w:t>
      </w:r>
    </w:p>
    <w:p xmlns:wp14="http://schemas.microsoft.com/office/word/2010/wordml" w:rsidP="64ACB0C3" wp14:paraId="075EAB9F" wp14:textId="1BB5A9CE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64ACB0C3" w:rsidR="2475D33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Patrick Miles &amp; Daniel Luckenbach (The Arc Baltimore):</w:t>
      </w:r>
    </w:p>
    <w:p xmlns:wp14="http://schemas.microsoft.com/office/word/2010/wordml" w:rsidP="64ACB0C3" wp14:paraId="4685796F" wp14:textId="794AAFF3">
      <w:pPr>
        <w:pStyle w:val="ListParagraph"/>
        <w:numPr>
          <w:ilvl w:val="1"/>
          <w:numId w:val="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The Arc </w:t>
      </w: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operates</w:t>
      </w: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56 homes (majority in Baltimore County), serving around 200 individuals.</w:t>
      </w:r>
    </w:p>
    <w:p xmlns:wp14="http://schemas.microsoft.com/office/word/2010/wordml" w:rsidP="64ACB0C3" wp14:paraId="124BFA8A" wp14:textId="58A9B113">
      <w:pPr>
        <w:pStyle w:val="ListParagraph"/>
        <w:numPr>
          <w:ilvl w:val="1"/>
          <w:numId w:val="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Supports both residential and supported living services.</w:t>
      </w:r>
    </w:p>
    <w:p xmlns:wp14="http://schemas.microsoft.com/office/word/2010/wordml" w:rsidP="64ACB0C3" wp14:paraId="683C9A95" wp14:textId="0D40BD53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64ACB0C3" w:rsidR="2475D33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Kristen Crowther (Gallagher Services):</w:t>
      </w:r>
    </w:p>
    <w:p xmlns:wp14="http://schemas.microsoft.com/office/word/2010/wordml" w:rsidP="64ACB0C3" wp14:paraId="27FFB7DA" wp14:textId="2D785C5F">
      <w:pPr>
        <w:pStyle w:val="ListParagraph"/>
        <w:numPr>
          <w:ilvl w:val="1"/>
          <w:numId w:val="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Gallagher has 46 homes, including three in Baltimore City.</w:t>
      </w:r>
    </w:p>
    <w:p xmlns:wp14="http://schemas.microsoft.com/office/word/2010/wordml" w:rsidP="64ACB0C3" wp14:paraId="5C084974" wp14:textId="6C6E9664">
      <w:pPr>
        <w:pStyle w:val="ListParagraph"/>
        <w:numPr>
          <w:ilvl w:val="1"/>
          <w:numId w:val="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Organization</w:t>
      </w: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is in </w:t>
      </w: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early</w:t>
      </w: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stages of Housing Support Services implementation and looks forward to </w:t>
      </w: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participating</w:t>
      </w: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in upcoming training.</w:t>
      </w:r>
    </w:p>
    <w:p xmlns:wp14="http://schemas.microsoft.com/office/word/2010/wordml" w:rsidP="64ACB0C3" wp14:paraId="0E16C843" wp14:textId="10EEECBA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64ACB0C3" w:rsidR="2475D33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Tim Wiens (MIH):</w:t>
      </w:r>
    </w:p>
    <w:p xmlns:wp14="http://schemas.microsoft.com/office/word/2010/wordml" w:rsidP="1B1FA0AC" wp14:paraId="71D35940" wp14:textId="616EDB70">
      <w:pPr>
        <w:pStyle w:val="ListParagraph"/>
        <w:numPr>
          <w:ilvl w:val="1"/>
          <w:numId w:val="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1B1FA0AC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Announced that </w:t>
      </w:r>
      <w:r w:rsidRPr="1B1FA0AC" w:rsidR="2475D33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Lauren Silverstone</w:t>
      </w:r>
      <w:r w:rsidRPr="1B1FA0AC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will lead the next Housing Support Services training due to Diane Dressler's extended medical leave following a serious car accident.</w:t>
      </w:r>
    </w:p>
    <w:p xmlns:wp14="http://schemas.microsoft.com/office/word/2010/wordml" w:rsidP="1B1FA0AC" wp14:paraId="144F3165" wp14:textId="275E3D70">
      <w:pPr>
        <w:pStyle w:val="Normal"/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1B1FA0AC" w:rsidR="2475D33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8. Upcoming Events/Trainings</w:t>
      </w:r>
    </w:p>
    <w:p xmlns:wp14="http://schemas.microsoft.com/office/word/2010/wordml" w:rsidP="64ACB0C3" wp14:paraId="41128999" wp14:textId="78CAFE78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Housing Support Services training scheduled in the coming month, led by Lauren Silverstone.</w:t>
      </w:r>
    </w:p>
    <w:p xmlns:wp14="http://schemas.microsoft.com/office/word/2010/wordml" w:rsidP="64ACB0C3" wp14:paraId="6E63658C" wp14:textId="1F949ED5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Valerie will follow up with social media links for those interested in following the Inclusionary Housing Coalition.</w:t>
      </w:r>
    </w:p>
    <w:p xmlns:wp14="http://schemas.microsoft.com/office/word/2010/wordml" w:rsidP="64ACB0C3" wp14:paraId="7277BB98" wp14:textId="68A92EAB">
      <w:pPr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 xmlns:wp14="http://schemas.microsoft.com/office/word/2010/wordml" w:rsidP="64ACB0C3" wp14:paraId="464CB38A" wp14:textId="56EED87A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64ACB0C3" w:rsidR="2475D33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Next Meeting</w:t>
      </w:r>
    </w:p>
    <w:p xmlns:wp14="http://schemas.microsoft.com/office/word/2010/wordml" w:rsidP="64ACB0C3" wp14:paraId="19522A27" wp14:textId="325A9DBC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64ACB0C3" w:rsidR="2475D33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Proposed Date:</w:t>
      </w: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Monday, August 11th at 3:00 PM</w:t>
      </w:r>
    </w:p>
    <w:p xmlns:wp14="http://schemas.microsoft.com/office/word/2010/wordml" w:rsidP="64ACB0C3" wp14:paraId="26C5A8F5" wp14:textId="49814690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64ACB0C3" w:rsidR="2475D33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Ahmna will send a calendar invite to confirm.</w:t>
      </w:r>
    </w:p>
    <w:p xmlns:wp14="http://schemas.microsoft.com/office/word/2010/wordml" wp14:paraId="2C078E63" wp14:textId="294B55C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1de280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2338d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10d29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e76a1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66f12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479c6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a02b1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2216f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f5b28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DBB0B6"/>
    <w:rsid w:val="0D3E2CDA"/>
    <w:rsid w:val="0F5D7E65"/>
    <w:rsid w:val="1B1FA0AC"/>
    <w:rsid w:val="2475D334"/>
    <w:rsid w:val="3B59A887"/>
    <w:rsid w:val="64ACB0C3"/>
    <w:rsid w:val="6896909A"/>
    <w:rsid w:val="7EDBB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9036F"/>
  <w15:chartTrackingRefBased/>
  <w15:docId w15:val="{0D3EEB56-6127-4CBC-9CE2-9D6D1175EE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64ACB0C3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64ACB0C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914a577d5c14f3a" /><Relationship Type="http://schemas.openxmlformats.org/officeDocument/2006/relationships/image" Target="/media/image.png" Id="rId176308678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A988566DE3D4DBCECCD0053E0F526" ma:contentTypeVersion="18" ma:contentTypeDescription="Create a new document." ma:contentTypeScope="" ma:versionID="8cf1e5f90cd4a15227e8569f16ead551">
  <xsd:schema xmlns:xsd="http://www.w3.org/2001/XMLSchema" xmlns:xs="http://www.w3.org/2001/XMLSchema" xmlns:p="http://schemas.microsoft.com/office/2006/metadata/properties" xmlns:ns2="e27636ee-91d0-4677-b500-5076c7b64375" xmlns:ns3="94312f4f-888a-43e0-a07a-4ee15651f285" targetNamespace="http://schemas.microsoft.com/office/2006/metadata/properties" ma:root="true" ma:fieldsID="3f1f1c781118d1ab77431ab53668ac53" ns2:_="" ns3:_="">
    <xsd:import namespace="e27636ee-91d0-4677-b500-5076c7b64375"/>
    <xsd:import namespace="94312f4f-888a-43e0-a07a-4ee15651f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636ee-91d0-4677-b500-5076c7b64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8a1984-bd79-4f38-a72b-1cd435ed7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2f4f-888a-43e0-a07a-4ee15651f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cb79bc-1529-4f28-a7c2-6e67f80bab06}" ma:internalName="TaxCatchAll" ma:showField="CatchAllData" ma:web="94312f4f-888a-43e0-a07a-4ee15651f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12f4f-888a-43e0-a07a-4ee15651f285" xsi:nil="true"/>
    <lcf76f155ced4ddcb4097134ff3c332f xmlns="e27636ee-91d0-4677-b500-5076c7b643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FBECF0-7E2D-4687-A277-328057197159}"/>
</file>

<file path=customXml/itemProps2.xml><?xml version="1.0" encoding="utf-8"?>
<ds:datastoreItem xmlns:ds="http://schemas.openxmlformats.org/officeDocument/2006/customXml" ds:itemID="{0EA9D8FF-21EA-4738-B67C-2FF219EA9E6C}"/>
</file>

<file path=customXml/itemProps3.xml><?xml version="1.0" encoding="utf-8"?>
<ds:datastoreItem xmlns:ds="http://schemas.openxmlformats.org/officeDocument/2006/customXml" ds:itemID="{952DAD51-71DF-4D9B-AEE7-C222AD1CE05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Ahmna Khan</dc:creator>
  <keywords/>
  <dc:description/>
  <lastModifiedBy>Ahmna Khan</lastModifiedBy>
  <dcterms:created xsi:type="dcterms:W3CDTF">2025-08-07T16:28:53.0000000Z</dcterms:created>
  <dcterms:modified xsi:type="dcterms:W3CDTF">2025-08-11T13:51:43.2857460Z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0x010100B54A988566DE3D4DBCECCD0053E0F526</vt:lpwstr>
  </property>
  <property fmtid="{D5CDD505-2E9C-101B-9397-08002B2CF9AE}" pid="3" name="MediaServiceImageTags">
    <vt:lpwstr/>
  </property>
</Properties>
</file>