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E5C08" w14:textId="06F6AFB8" w:rsidR="007C1E1E" w:rsidRDefault="7EFF8E83" w:rsidP="7919A4F9">
      <w:pPr>
        <w:spacing w:line="276" w:lineRule="auto"/>
        <w:jc w:val="center"/>
        <w:rPr>
          <w:rFonts w:ascii="Aptos" w:eastAsia="Aptos" w:hAnsi="Aptos" w:cs="Aptos"/>
          <w:color w:val="000000" w:themeColor="text1"/>
        </w:rPr>
      </w:pPr>
      <w:r>
        <w:rPr>
          <w:noProof/>
        </w:rPr>
        <w:drawing>
          <wp:inline distT="0" distB="0" distL="0" distR="0" wp14:anchorId="4BCBD4AB" wp14:editId="7393FF3C">
            <wp:extent cx="3943350" cy="828675"/>
            <wp:effectExtent l="0" t="0" r="0" b="0"/>
            <wp:docPr id="1660650072" name="drawing" titl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650072" name="Picture 166065007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DFAF6" w14:textId="1614239B" w:rsidR="007C1E1E" w:rsidRDefault="7EFF8E83" w:rsidP="7919A4F9">
      <w:pPr>
        <w:spacing w:line="276" w:lineRule="auto"/>
        <w:jc w:val="center"/>
        <w:rPr>
          <w:rFonts w:ascii="Aptos" w:eastAsia="Aptos" w:hAnsi="Aptos" w:cs="Aptos"/>
          <w:color w:val="000000" w:themeColor="text1"/>
        </w:rPr>
      </w:pPr>
      <w:r w:rsidRPr="7919A4F9">
        <w:rPr>
          <w:rFonts w:ascii="Aptos" w:eastAsia="Aptos" w:hAnsi="Aptos" w:cs="Aptos"/>
          <w:b/>
          <w:bCs/>
          <w:color w:val="000000" w:themeColor="text1"/>
          <w:u w:val="single"/>
        </w:rPr>
        <w:t xml:space="preserve">Montgomery </w:t>
      </w:r>
      <w:proofErr w:type="gramStart"/>
      <w:r w:rsidRPr="7919A4F9">
        <w:rPr>
          <w:rFonts w:ascii="Aptos" w:eastAsia="Aptos" w:hAnsi="Aptos" w:cs="Aptos"/>
          <w:b/>
          <w:bCs/>
          <w:color w:val="000000" w:themeColor="text1"/>
          <w:u w:val="single"/>
        </w:rPr>
        <w:t>County  Housing</w:t>
      </w:r>
      <w:proofErr w:type="gramEnd"/>
      <w:r w:rsidRPr="7919A4F9">
        <w:rPr>
          <w:rFonts w:ascii="Aptos" w:eastAsia="Aptos" w:hAnsi="Aptos" w:cs="Aptos"/>
          <w:b/>
          <w:bCs/>
          <w:color w:val="000000" w:themeColor="text1"/>
          <w:u w:val="single"/>
        </w:rPr>
        <w:t xml:space="preserve"> Committee Agenda</w:t>
      </w:r>
    </w:p>
    <w:p w14:paraId="29B592DB" w14:textId="290079F9" w:rsidR="007C1E1E" w:rsidRDefault="7EFF8E83" w:rsidP="7919A4F9">
      <w:pPr>
        <w:spacing w:line="276" w:lineRule="auto"/>
        <w:jc w:val="center"/>
        <w:rPr>
          <w:rFonts w:ascii="Aptos" w:eastAsia="Aptos" w:hAnsi="Aptos" w:cs="Aptos"/>
          <w:color w:val="000000" w:themeColor="text1"/>
        </w:rPr>
      </w:pPr>
      <w:r w:rsidRPr="7919A4F9">
        <w:rPr>
          <w:rFonts w:ascii="Aptos" w:eastAsia="Aptos" w:hAnsi="Aptos" w:cs="Aptos"/>
          <w:color w:val="000000" w:themeColor="text1"/>
        </w:rPr>
        <w:t xml:space="preserve">Wednesday March 18th, </w:t>
      </w:r>
      <w:proofErr w:type="gramStart"/>
      <w:r w:rsidRPr="7919A4F9">
        <w:rPr>
          <w:rFonts w:ascii="Aptos" w:eastAsia="Aptos" w:hAnsi="Aptos" w:cs="Aptos"/>
          <w:color w:val="000000" w:themeColor="text1"/>
        </w:rPr>
        <w:t>2026  at</w:t>
      </w:r>
      <w:proofErr w:type="gramEnd"/>
      <w:r w:rsidRPr="7919A4F9">
        <w:rPr>
          <w:rFonts w:ascii="Aptos" w:eastAsia="Aptos" w:hAnsi="Aptos" w:cs="Aptos"/>
          <w:color w:val="000000" w:themeColor="text1"/>
        </w:rPr>
        <w:t xml:space="preserve"> 3:00pm via ZOOM</w:t>
      </w:r>
    </w:p>
    <w:p w14:paraId="01BEE9D8" w14:textId="4DF68C75" w:rsidR="007C1E1E" w:rsidRDefault="007C1E1E" w:rsidP="7919A4F9">
      <w:pPr>
        <w:spacing w:after="0" w:line="480" w:lineRule="auto"/>
        <w:ind w:left="720"/>
        <w:rPr>
          <w:rFonts w:ascii="Aptos" w:eastAsia="Aptos" w:hAnsi="Aptos" w:cs="Aptos"/>
          <w:color w:val="000000" w:themeColor="text1"/>
        </w:rPr>
      </w:pPr>
    </w:p>
    <w:p w14:paraId="421031A3" w14:textId="4DA65CC5" w:rsidR="007C1E1E" w:rsidRDefault="7EFF8E83" w:rsidP="7919A4F9">
      <w:pPr>
        <w:spacing w:after="0" w:line="480" w:lineRule="auto"/>
        <w:rPr>
          <w:rFonts w:ascii="Aptos" w:eastAsia="Aptos" w:hAnsi="Aptos" w:cs="Aptos"/>
          <w:color w:val="000000" w:themeColor="text1"/>
        </w:rPr>
      </w:pPr>
      <w:r w:rsidRPr="7919A4F9">
        <w:rPr>
          <w:rFonts w:ascii="Aptos" w:eastAsia="Aptos" w:hAnsi="Aptos" w:cs="Aptos"/>
          <w:b/>
          <w:bCs/>
          <w:color w:val="000000" w:themeColor="text1"/>
        </w:rPr>
        <w:t>1.) Welcome/Minutes Review</w:t>
      </w:r>
    </w:p>
    <w:p w14:paraId="63293673" w14:textId="49861483" w:rsidR="007C1E1E" w:rsidRDefault="7EFF8E83" w:rsidP="7919A4F9">
      <w:pPr>
        <w:pStyle w:val="ListParagraph"/>
        <w:numPr>
          <w:ilvl w:val="0"/>
          <w:numId w:val="10"/>
        </w:numPr>
        <w:spacing w:after="0"/>
        <w:rPr>
          <w:rFonts w:ascii="Aptos" w:eastAsia="Aptos" w:hAnsi="Aptos" w:cs="Aptos"/>
        </w:rPr>
      </w:pPr>
      <w:r w:rsidRPr="7919A4F9">
        <w:rPr>
          <w:rFonts w:ascii="Aptos" w:eastAsia="Aptos" w:hAnsi="Aptos" w:cs="Aptos"/>
        </w:rPr>
        <w:t xml:space="preserve">The meeting opened with a welcome and review of prior minutes. </w:t>
      </w:r>
    </w:p>
    <w:p w14:paraId="222ADDFD" w14:textId="563D9334" w:rsidR="007C1E1E" w:rsidRDefault="7EFF8E83" w:rsidP="7919A4F9">
      <w:pPr>
        <w:pStyle w:val="ListParagraph"/>
        <w:numPr>
          <w:ilvl w:val="0"/>
          <w:numId w:val="10"/>
        </w:numPr>
        <w:spacing w:after="0"/>
        <w:rPr>
          <w:rFonts w:ascii="Aptos" w:eastAsia="Aptos" w:hAnsi="Aptos" w:cs="Aptos"/>
        </w:rPr>
      </w:pPr>
      <w:r w:rsidRPr="7919A4F9">
        <w:rPr>
          <w:rFonts w:ascii="Aptos" w:eastAsia="Aptos" w:hAnsi="Aptos" w:cs="Aptos"/>
        </w:rPr>
        <w:t xml:space="preserve">Attendees introduced themselves and acknowledged the agenda for the session. </w:t>
      </w:r>
    </w:p>
    <w:p w14:paraId="3D50218C" w14:textId="40856FB3" w:rsidR="007C1E1E" w:rsidRDefault="7EFF8E83" w:rsidP="7919A4F9">
      <w:pPr>
        <w:spacing w:before="240" w:after="240"/>
      </w:pPr>
      <w:r w:rsidRPr="7919A4F9">
        <w:rPr>
          <w:rFonts w:ascii="Aptos" w:eastAsia="Aptos" w:hAnsi="Aptos" w:cs="Aptos"/>
          <w:b/>
          <w:bCs/>
        </w:rPr>
        <w:t>Attendees:</w:t>
      </w:r>
    </w:p>
    <w:p w14:paraId="60C52289" w14:textId="78BB830C" w:rsidR="007C1E1E" w:rsidRDefault="7EFF8E83" w:rsidP="7919A4F9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7919A4F9">
        <w:rPr>
          <w:rFonts w:ascii="Aptos" w:eastAsia="Aptos" w:hAnsi="Aptos" w:cs="Aptos"/>
        </w:rPr>
        <w:t xml:space="preserve">Rebecca Grayson </w:t>
      </w:r>
    </w:p>
    <w:p w14:paraId="4323DDCB" w14:textId="7CCDD52B" w:rsidR="007C1E1E" w:rsidRDefault="7EFF8E83" w:rsidP="7919A4F9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7919A4F9">
        <w:rPr>
          <w:rFonts w:ascii="Aptos" w:eastAsia="Aptos" w:hAnsi="Aptos" w:cs="Aptos"/>
        </w:rPr>
        <w:t xml:space="preserve">Andrew Friedson </w:t>
      </w:r>
    </w:p>
    <w:p w14:paraId="2B214570" w14:textId="45F094EF" w:rsidR="007C1E1E" w:rsidRDefault="7EFF8E83" w:rsidP="7919A4F9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7919A4F9">
        <w:rPr>
          <w:rFonts w:ascii="Aptos" w:eastAsia="Aptos" w:hAnsi="Aptos" w:cs="Aptos"/>
        </w:rPr>
        <w:t xml:space="preserve">Claire Louis </w:t>
      </w:r>
    </w:p>
    <w:p w14:paraId="5C327C0A" w14:textId="58E1491B" w:rsidR="007C1E1E" w:rsidRDefault="7EFF8E83" w:rsidP="7919A4F9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7919A4F9">
        <w:rPr>
          <w:rFonts w:ascii="Aptos" w:eastAsia="Aptos" w:hAnsi="Aptos" w:cs="Aptos"/>
        </w:rPr>
        <w:t xml:space="preserve">Cyrus Preisendorfer </w:t>
      </w:r>
    </w:p>
    <w:p w14:paraId="285C192F" w14:textId="60BED4BB" w:rsidR="007C1E1E" w:rsidRDefault="7EFF8E83" w:rsidP="7919A4F9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7919A4F9">
        <w:rPr>
          <w:rFonts w:ascii="Aptos" w:eastAsia="Aptos" w:hAnsi="Aptos" w:cs="Aptos"/>
        </w:rPr>
        <w:t xml:space="preserve">Felicia Denman </w:t>
      </w:r>
    </w:p>
    <w:p w14:paraId="18812237" w14:textId="002E1AAC" w:rsidR="007C1E1E" w:rsidRDefault="7EFF8E83" w:rsidP="7919A4F9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7919A4F9">
        <w:rPr>
          <w:rFonts w:ascii="Aptos" w:eastAsia="Aptos" w:hAnsi="Aptos" w:cs="Aptos"/>
        </w:rPr>
        <w:t xml:space="preserve">John Bogasky </w:t>
      </w:r>
    </w:p>
    <w:p w14:paraId="553EF4DA" w14:textId="793C8303" w:rsidR="007C1E1E" w:rsidRDefault="7EFF8E83" w:rsidP="7919A4F9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7919A4F9">
        <w:rPr>
          <w:rFonts w:ascii="Aptos" w:eastAsia="Aptos" w:hAnsi="Aptos" w:cs="Aptos"/>
        </w:rPr>
        <w:t xml:space="preserve">Lauren Silverstone </w:t>
      </w:r>
    </w:p>
    <w:p w14:paraId="34BC9D7D" w14:textId="6D169988" w:rsidR="007C1E1E" w:rsidRDefault="7EFF8E83" w:rsidP="7919A4F9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7919A4F9">
        <w:rPr>
          <w:rFonts w:ascii="Aptos" w:eastAsia="Aptos" w:hAnsi="Aptos" w:cs="Aptos"/>
        </w:rPr>
        <w:t xml:space="preserve">Rashida Kondey </w:t>
      </w:r>
    </w:p>
    <w:p w14:paraId="5EE71111" w14:textId="2F18DEA1" w:rsidR="007C1E1E" w:rsidRDefault="7EFF8E83" w:rsidP="7919A4F9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7919A4F9">
        <w:rPr>
          <w:rFonts w:ascii="Aptos" w:eastAsia="Aptos" w:hAnsi="Aptos" w:cs="Aptos"/>
        </w:rPr>
        <w:t xml:space="preserve">Stephanie Jones </w:t>
      </w:r>
    </w:p>
    <w:p w14:paraId="7B92A6E0" w14:textId="64A23AAB" w:rsidR="007C1E1E" w:rsidRDefault="7EFF8E83" w:rsidP="7919A4F9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7919A4F9">
        <w:rPr>
          <w:rFonts w:ascii="Aptos" w:eastAsia="Aptos" w:hAnsi="Aptos" w:cs="Aptos"/>
        </w:rPr>
        <w:t xml:space="preserve">Tierra M. </w:t>
      </w:r>
    </w:p>
    <w:p w14:paraId="61F58D84" w14:textId="45884A64" w:rsidR="007C1E1E" w:rsidRDefault="7EFF8E83" w:rsidP="7919A4F9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7919A4F9">
        <w:rPr>
          <w:rFonts w:ascii="Aptos" w:eastAsia="Aptos" w:hAnsi="Aptos" w:cs="Aptos"/>
        </w:rPr>
        <w:t xml:space="preserve">Tigest Alemu </w:t>
      </w:r>
    </w:p>
    <w:p w14:paraId="29ED0E80" w14:textId="16796B0D" w:rsidR="007C1E1E" w:rsidRDefault="7EFF8E83" w:rsidP="7919A4F9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7919A4F9">
        <w:rPr>
          <w:rFonts w:ascii="Aptos" w:eastAsia="Aptos" w:hAnsi="Aptos" w:cs="Aptos"/>
        </w:rPr>
        <w:t xml:space="preserve">Warren Hanson </w:t>
      </w:r>
    </w:p>
    <w:p w14:paraId="564FCB5F" w14:textId="1ABB8893" w:rsidR="007C1E1E" w:rsidRDefault="7EFF8E83" w:rsidP="7919A4F9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7919A4F9">
        <w:rPr>
          <w:rFonts w:ascii="Aptos" w:eastAsia="Aptos" w:hAnsi="Aptos" w:cs="Aptos"/>
        </w:rPr>
        <w:t xml:space="preserve">Larry Bram (EasterSeals) </w:t>
      </w:r>
    </w:p>
    <w:p w14:paraId="0A23379B" w14:textId="43ABA4B3" w:rsidR="007C1E1E" w:rsidRDefault="7EFF8E83" w:rsidP="7919A4F9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7919A4F9">
        <w:rPr>
          <w:rFonts w:ascii="Aptos" w:eastAsia="Aptos" w:hAnsi="Aptos" w:cs="Aptos"/>
        </w:rPr>
        <w:t xml:space="preserve">Rick Callahan </w:t>
      </w:r>
    </w:p>
    <w:p w14:paraId="2F1EB8B6" w14:textId="4F794A63" w:rsidR="007C1E1E" w:rsidRDefault="7EFF8E83" w:rsidP="7919A4F9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7919A4F9">
        <w:rPr>
          <w:rFonts w:ascii="Aptos" w:eastAsia="Aptos" w:hAnsi="Aptos" w:cs="Aptos"/>
        </w:rPr>
        <w:t xml:space="preserve">Susan Sorrentino </w:t>
      </w:r>
    </w:p>
    <w:p w14:paraId="5153D5B4" w14:textId="1EA40520" w:rsidR="007C1E1E" w:rsidRDefault="7EFF8E83" w:rsidP="7919A4F9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7919A4F9">
        <w:rPr>
          <w:rFonts w:ascii="Aptos" w:eastAsia="Aptos" w:hAnsi="Aptos" w:cs="Aptos"/>
        </w:rPr>
        <w:t>Rosemary DiPietro</w:t>
      </w:r>
    </w:p>
    <w:p w14:paraId="3BA566A7" w14:textId="57A8A4F2" w:rsidR="007C1E1E" w:rsidRDefault="007C1E1E" w:rsidP="7919A4F9">
      <w:pPr>
        <w:spacing w:after="0" w:line="480" w:lineRule="auto"/>
        <w:rPr>
          <w:rFonts w:ascii="Aptos" w:eastAsia="Aptos" w:hAnsi="Aptos" w:cs="Aptos"/>
          <w:b/>
          <w:bCs/>
          <w:color w:val="000000" w:themeColor="text1"/>
        </w:rPr>
      </w:pPr>
    </w:p>
    <w:p w14:paraId="201DE369" w14:textId="18F2628A" w:rsidR="007C1E1E" w:rsidRDefault="7EFF8E83" w:rsidP="536E8854">
      <w:pPr>
        <w:spacing w:after="0" w:line="480" w:lineRule="auto"/>
        <w:rPr>
          <w:rFonts w:ascii="Aptos" w:eastAsia="Aptos" w:hAnsi="Aptos" w:cs="Aptos"/>
          <w:color w:val="000000" w:themeColor="text1"/>
        </w:rPr>
      </w:pPr>
      <w:r w:rsidRPr="536E8854">
        <w:rPr>
          <w:rFonts w:ascii="Aptos" w:eastAsia="Aptos" w:hAnsi="Aptos" w:cs="Aptos"/>
          <w:b/>
          <w:bCs/>
          <w:color w:val="000000" w:themeColor="text1"/>
        </w:rPr>
        <w:t>2.) Guest Speaker Introduction-</w:t>
      </w:r>
      <w:r w:rsidRPr="536E8854">
        <w:rPr>
          <w:rFonts w:ascii="Aptos" w:eastAsia="Aptos" w:hAnsi="Aptos" w:cs="Aptos"/>
          <w:color w:val="000000" w:themeColor="text1"/>
        </w:rPr>
        <w:t xml:space="preserve"> Councilmember Andrew Friedson, </w:t>
      </w:r>
      <w:r w:rsidRPr="536E8854">
        <w:rPr>
          <w:rFonts w:ascii="Aptos" w:eastAsia="Aptos" w:hAnsi="Aptos" w:cs="Aptos"/>
          <w:i/>
          <w:iCs/>
          <w:color w:val="000000" w:themeColor="text1"/>
        </w:rPr>
        <w:t>District 1.</w:t>
      </w:r>
    </w:p>
    <w:p w14:paraId="5AA02864" w14:textId="7BB11BB8" w:rsidR="7EFF8E83" w:rsidRDefault="7EFF8E83" w:rsidP="536E8854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536E8854">
        <w:rPr>
          <w:rFonts w:ascii="Aptos" w:eastAsia="Aptos" w:hAnsi="Aptos" w:cs="Aptos"/>
        </w:rPr>
        <w:t xml:space="preserve">Andrew Friedson thanked the committee for their engagement and emphasized his role </w:t>
      </w:r>
      <w:proofErr w:type="gramStart"/>
      <w:r w:rsidRPr="536E8854">
        <w:rPr>
          <w:rFonts w:ascii="Aptos" w:eastAsia="Aptos" w:hAnsi="Aptos" w:cs="Aptos"/>
        </w:rPr>
        <w:t>on</w:t>
      </w:r>
      <w:proofErr w:type="gramEnd"/>
      <w:r w:rsidRPr="536E8854">
        <w:rPr>
          <w:rFonts w:ascii="Aptos" w:eastAsia="Aptos" w:hAnsi="Aptos" w:cs="Aptos"/>
        </w:rPr>
        <w:t xml:space="preserve"> the Planning, Housing, and Parks Committee and the Health and Human Services Committee. </w:t>
      </w:r>
    </w:p>
    <w:p w14:paraId="3BB11C61" w14:textId="37BA375F" w:rsidR="7EFF8E83" w:rsidRDefault="7EFF8E83" w:rsidP="536E8854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536E8854">
        <w:rPr>
          <w:rFonts w:ascii="Aptos" w:eastAsia="Aptos" w:hAnsi="Aptos" w:cs="Aptos"/>
        </w:rPr>
        <w:t xml:space="preserve">He highlighted ongoing partnerships to expand accessible and affordable housing opportunities across Montgomery County. </w:t>
      </w:r>
    </w:p>
    <w:p w14:paraId="76417549" w14:textId="0D00E2DC" w:rsidR="7EFF8E83" w:rsidRDefault="7EFF8E83" w:rsidP="536E8854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536E8854">
        <w:rPr>
          <w:rFonts w:ascii="Aptos" w:eastAsia="Aptos" w:hAnsi="Aptos" w:cs="Aptos"/>
        </w:rPr>
        <w:t xml:space="preserve">He shared his leadership in advancing Accessory Dwelling Units (ADUs), including efforts to waive certain fees for individuals with disabilities, while noting construction costs remain a barrier. </w:t>
      </w:r>
    </w:p>
    <w:p w14:paraId="7E2949E6" w14:textId="74EEE48A" w:rsidR="7EFF8E83" w:rsidRDefault="7EFF8E83" w:rsidP="536E8854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536E8854">
        <w:rPr>
          <w:rFonts w:ascii="Aptos" w:eastAsia="Aptos" w:hAnsi="Aptos" w:cs="Aptos"/>
        </w:rPr>
        <w:t xml:space="preserve">He discussed collaboration with organizations to increase accessible housing supply and expand project-based voucher opportunities. </w:t>
      </w:r>
    </w:p>
    <w:p w14:paraId="58E9B785" w14:textId="7AB08A1D" w:rsidR="7EFF8E83" w:rsidRDefault="7EFF8E83" w:rsidP="536E8854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536E8854">
        <w:rPr>
          <w:rFonts w:ascii="Aptos" w:eastAsia="Aptos" w:hAnsi="Aptos" w:cs="Aptos"/>
        </w:rPr>
        <w:t xml:space="preserve">He referenced initiatives such as the Housing Now Initiative and partnerships with Habitat for Humanity to ensure inclusion of people with disabilities. </w:t>
      </w:r>
    </w:p>
    <w:p w14:paraId="2F0C3EE7" w14:textId="785E9219" w:rsidR="7EFF8E83" w:rsidRDefault="7EFF8E83" w:rsidP="536E8854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536E8854">
        <w:rPr>
          <w:rFonts w:ascii="Aptos" w:eastAsia="Aptos" w:hAnsi="Aptos" w:cs="Aptos"/>
        </w:rPr>
        <w:t xml:space="preserve">He highlighted the county’s Nonprofit Preservation Fund as a significant investment in preserving affordable housing. </w:t>
      </w:r>
    </w:p>
    <w:p w14:paraId="31E43BC2" w14:textId="2370ECD9" w:rsidR="7EFF8E83" w:rsidRDefault="7EFF8E83" w:rsidP="536E8854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536E8854">
        <w:rPr>
          <w:rFonts w:ascii="Aptos" w:eastAsia="Aptos" w:hAnsi="Aptos" w:cs="Aptos"/>
        </w:rPr>
        <w:t xml:space="preserve">He noted property tax abatements for Habitat for Humanity during construction periods as a strategy to support development. </w:t>
      </w:r>
    </w:p>
    <w:p w14:paraId="227472F0" w14:textId="10689419" w:rsidR="7EFF8E83" w:rsidRDefault="7EFF8E83" w:rsidP="536E8854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536E8854">
        <w:rPr>
          <w:rFonts w:ascii="Aptos" w:eastAsia="Aptos" w:hAnsi="Aptos" w:cs="Aptos"/>
        </w:rPr>
        <w:t xml:space="preserve">He emphasized the urgency of the affordable housing crisis, citing rising construction costs and an 11.2% increase in home prices over recent years. </w:t>
      </w:r>
    </w:p>
    <w:p w14:paraId="1EF3E2E9" w14:textId="2BB552F9" w:rsidR="7EFF8E83" w:rsidRDefault="7EFF8E83" w:rsidP="536E8854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536E8854">
        <w:rPr>
          <w:rFonts w:ascii="Aptos" w:eastAsia="Aptos" w:hAnsi="Aptos" w:cs="Aptos"/>
        </w:rPr>
        <w:t xml:space="preserve">He stressed that insufficient housing development disproportionately impacts vulnerable populations, including individuals with disabilities. </w:t>
      </w:r>
    </w:p>
    <w:p w14:paraId="28D5DA2C" w14:textId="656084F5" w:rsidR="7EFF8E83" w:rsidRDefault="7EFF8E83" w:rsidP="536E8854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536E8854">
        <w:rPr>
          <w:rFonts w:ascii="Aptos" w:eastAsia="Aptos" w:hAnsi="Aptos" w:cs="Aptos"/>
        </w:rPr>
        <w:t xml:space="preserve">He expressed optimism that Montgomery County can reestablish itself as a leader in innovative housing solutions. </w:t>
      </w:r>
    </w:p>
    <w:p w14:paraId="727E8880" w14:textId="71D79468" w:rsidR="7EFF8E83" w:rsidRDefault="7EFF8E83" w:rsidP="536E8854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536E8854">
        <w:rPr>
          <w:rFonts w:ascii="Aptos" w:eastAsia="Aptos" w:hAnsi="Aptos" w:cs="Aptos"/>
        </w:rPr>
        <w:t xml:space="preserve">He noted his term will conclude in December and reaffirmed his commitment to inclusive housing efforts. </w:t>
      </w:r>
    </w:p>
    <w:p w14:paraId="58701587" w14:textId="7B4382DC" w:rsidR="7EFF8E83" w:rsidRDefault="7EFF8E83" w:rsidP="536E8854">
      <w:pPr>
        <w:spacing w:before="240" w:after="240"/>
      </w:pPr>
      <w:r w:rsidRPr="536E8854">
        <w:rPr>
          <w:rFonts w:ascii="Aptos" w:eastAsia="Aptos" w:hAnsi="Aptos" w:cs="Aptos"/>
          <w:b/>
          <w:bCs/>
        </w:rPr>
        <w:t>Discussion:</w:t>
      </w:r>
    </w:p>
    <w:p w14:paraId="51CEF0C8" w14:textId="4AD2A136" w:rsidR="7EFF8E83" w:rsidRDefault="7EFF8E83" w:rsidP="536E8854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</w:rPr>
      </w:pPr>
      <w:r w:rsidRPr="536E8854">
        <w:rPr>
          <w:rFonts w:ascii="Aptos" w:eastAsia="Aptos" w:hAnsi="Aptos" w:cs="Aptos"/>
        </w:rPr>
        <w:t xml:space="preserve">Tim Wiens thanked Councilmember Friedson for his leadership and raised the need for funding a Community Living Coordinator (CLC) to partner with developers and ensure inclusion of individuals with IDD in housing developments. </w:t>
      </w:r>
    </w:p>
    <w:p w14:paraId="50F91780" w14:textId="5181DB05" w:rsidR="7EFF8E83" w:rsidRDefault="7EFF8E83" w:rsidP="536E8854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</w:rPr>
      </w:pPr>
      <w:r w:rsidRPr="536E8854">
        <w:rPr>
          <w:rFonts w:ascii="Aptos" w:eastAsia="Aptos" w:hAnsi="Aptos" w:cs="Aptos"/>
        </w:rPr>
        <w:t xml:space="preserve">Councilmember Friedson responded by emphasizing the importance of strategic allocation of subsidies and encouraged creative approaches to funding, universal design, and targeted housing supports. </w:t>
      </w:r>
    </w:p>
    <w:p w14:paraId="3F0AA509" w14:textId="6CF0EA84" w:rsidR="7EFF8E83" w:rsidRDefault="7EFF8E83" w:rsidP="536E8854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</w:rPr>
      </w:pPr>
      <w:r w:rsidRPr="536E8854">
        <w:rPr>
          <w:rFonts w:ascii="Aptos" w:eastAsia="Aptos" w:hAnsi="Aptos" w:cs="Aptos"/>
        </w:rPr>
        <w:t xml:space="preserve">Tigest Alemu expressed appreciation for his continued advocacy for individuals with disabilities. </w:t>
      </w:r>
    </w:p>
    <w:p w14:paraId="78302BC9" w14:textId="070FF447" w:rsidR="7EFF8E83" w:rsidRDefault="7EFF8E83" w:rsidP="536E8854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</w:rPr>
      </w:pPr>
      <w:r w:rsidRPr="536E8854">
        <w:rPr>
          <w:rFonts w:ascii="Aptos" w:eastAsia="Aptos" w:hAnsi="Aptos" w:cs="Aptos"/>
        </w:rPr>
        <w:t xml:space="preserve">Councilmember Friedson referenced successful models such as Main Street initiatives and stated he would engage with the Maryland Department of Housing and Community Development, including Secretary Day, regarding disability </w:t>
      </w:r>
      <w:proofErr w:type="gramStart"/>
      <w:r w:rsidRPr="536E8854">
        <w:rPr>
          <w:rFonts w:ascii="Aptos" w:eastAsia="Aptos" w:hAnsi="Aptos" w:cs="Aptos"/>
        </w:rPr>
        <w:t>set-asides</w:t>
      </w:r>
      <w:proofErr w:type="gramEnd"/>
      <w:r w:rsidRPr="536E8854">
        <w:rPr>
          <w:rFonts w:ascii="Aptos" w:eastAsia="Aptos" w:hAnsi="Aptos" w:cs="Aptos"/>
        </w:rPr>
        <w:t xml:space="preserve">. </w:t>
      </w:r>
    </w:p>
    <w:p w14:paraId="3A11F22D" w14:textId="514C2F1E" w:rsidR="7EFF8E83" w:rsidRDefault="7EFF8E83" w:rsidP="536E8854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</w:rPr>
      </w:pPr>
      <w:r w:rsidRPr="536E8854">
        <w:rPr>
          <w:rFonts w:ascii="Aptos" w:eastAsia="Aptos" w:hAnsi="Aptos" w:cs="Aptos"/>
        </w:rPr>
        <w:t>He noted this as an opportunity for state leadership to respond proactively to community needs.</w:t>
      </w:r>
    </w:p>
    <w:p w14:paraId="1FBD8848" w14:textId="4FFD2EC3" w:rsidR="536E8854" w:rsidRDefault="536E8854" w:rsidP="536E8854">
      <w:pPr>
        <w:spacing w:after="0" w:line="480" w:lineRule="auto"/>
        <w:rPr>
          <w:rFonts w:ascii="Aptos" w:eastAsia="Aptos" w:hAnsi="Aptos" w:cs="Aptos"/>
          <w:i/>
          <w:iCs/>
          <w:color w:val="000000" w:themeColor="text1"/>
        </w:rPr>
      </w:pPr>
    </w:p>
    <w:p w14:paraId="12B1B36D" w14:textId="7205E451" w:rsidR="007C1E1E" w:rsidRDefault="7EFF8E83" w:rsidP="536E8854">
      <w:pPr>
        <w:spacing w:after="0" w:line="480" w:lineRule="auto"/>
        <w:rPr>
          <w:rFonts w:ascii="Aptos" w:eastAsia="Aptos" w:hAnsi="Aptos" w:cs="Aptos"/>
          <w:color w:val="000000" w:themeColor="text1"/>
        </w:rPr>
      </w:pPr>
      <w:r w:rsidRPr="536E8854">
        <w:rPr>
          <w:rFonts w:ascii="Aptos" w:eastAsia="Aptos" w:hAnsi="Aptos" w:cs="Aptos"/>
          <w:b/>
          <w:bCs/>
          <w:color w:val="000000" w:themeColor="text1"/>
        </w:rPr>
        <w:t>3.) Guest Speaker Introduction:</w:t>
      </w:r>
      <w:r w:rsidRPr="536E8854">
        <w:rPr>
          <w:rFonts w:ascii="Aptos" w:eastAsia="Aptos" w:hAnsi="Aptos" w:cs="Aptos"/>
          <w:color w:val="000000" w:themeColor="text1"/>
        </w:rPr>
        <w:t xml:space="preserve"> </w:t>
      </w:r>
      <w:r w:rsidRPr="536E8854">
        <w:rPr>
          <w:rFonts w:ascii="Aptos" w:eastAsia="Aptos" w:hAnsi="Aptos" w:cs="Aptos"/>
          <w:i/>
          <w:iCs/>
          <w:color w:val="000000" w:themeColor="text1"/>
        </w:rPr>
        <w:t>Davida Rowley, Vice President, Resident Services-Housing Opportunities Commission.</w:t>
      </w:r>
    </w:p>
    <w:p w14:paraId="59CA9022" w14:textId="7A2C877B" w:rsidR="536E8854" w:rsidRDefault="536E8854" w:rsidP="536E8854">
      <w:pPr>
        <w:spacing w:after="0" w:line="480" w:lineRule="auto"/>
        <w:rPr>
          <w:rFonts w:ascii="Aptos" w:eastAsia="Aptos" w:hAnsi="Aptos" w:cs="Aptos"/>
          <w:i/>
          <w:iCs/>
          <w:color w:val="000000" w:themeColor="text1"/>
        </w:rPr>
      </w:pPr>
    </w:p>
    <w:p w14:paraId="7326107C" w14:textId="1F571EA7" w:rsidR="7EFF8E83" w:rsidRDefault="7EFF8E83" w:rsidP="536E8854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</w:rPr>
      </w:pPr>
      <w:r w:rsidRPr="536E8854">
        <w:rPr>
          <w:rFonts w:ascii="Aptos" w:eastAsia="Aptos" w:hAnsi="Aptos" w:cs="Aptos"/>
        </w:rPr>
        <w:t xml:space="preserve">Davida Rowley introduced herself and provided an overview of the Housing Opportunities Commission’s Resident Services Division. </w:t>
      </w:r>
    </w:p>
    <w:p w14:paraId="5114AC92" w14:textId="0012DF71" w:rsidR="7EFF8E83" w:rsidRDefault="7EFF8E83" w:rsidP="536E8854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</w:rPr>
      </w:pPr>
      <w:r w:rsidRPr="536E8854">
        <w:rPr>
          <w:rFonts w:ascii="Aptos" w:eastAsia="Aptos" w:hAnsi="Aptos" w:cs="Aptos"/>
        </w:rPr>
        <w:t xml:space="preserve">She shared that HOC owns 57 properties and administers programs including Low-Income Housing Tax Credit (LIHTC) properties, with waitlists that can extend up to seven years. </w:t>
      </w:r>
    </w:p>
    <w:p w14:paraId="383C3DF1" w14:textId="358ED0E1" w:rsidR="7EFF8E83" w:rsidRDefault="7EFF8E83" w:rsidP="536E8854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</w:rPr>
      </w:pPr>
      <w:r w:rsidRPr="536E8854">
        <w:rPr>
          <w:rFonts w:ascii="Aptos" w:eastAsia="Aptos" w:hAnsi="Aptos" w:cs="Aptos"/>
        </w:rPr>
        <w:t xml:space="preserve">She noted that HOC will be transitioning from the Housing Path platform and that further communication will be shared with stakeholders. </w:t>
      </w:r>
    </w:p>
    <w:p w14:paraId="7BB234C5" w14:textId="4BFFEB62" w:rsidR="7EFF8E83" w:rsidRDefault="7EFF8E83" w:rsidP="536E8854">
      <w:pPr>
        <w:spacing w:before="240" w:after="240"/>
      </w:pPr>
      <w:r w:rsidRPr="536E8854">
        <w:rPr>
          <w:rFonts w:ascii="Aptos" w:eastAsia="Aptos" w:hAnsi="Aptos" w:cs="Aptos"/>
          <w:b/>
          <w:bCs/>
        </w:rPr>
        <w:t>Resident Services Overview:</w:t>
      </w:r>
    </w:p>
    <w:p w14:paraId="5B701974" w14:textId="657D887D" w:rsidR="7EFF8E83" w:rsidRDefault="7EFF8E83" w:rsidP="536E8854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</w:rPr>
      </w:pPr>
      <w:r w:rsidRPr="536E8854">
        <w:rPr>
          <w:rFonts w:ascii="Aptos" w:eastAsia="Aptos" w:hAnsi="Aptos" w:cs="Aptos"/>
        </w:rPr>
        <w:t xml:space="preserve">The division delivers a wide range of programs through partnerships with community-based organizations. </w:t>
      </w:r>
    </w:p>
    <w:p w14:paraId="277BAC0F" w14:textId="44DC77B3" w:rsidR="7EFF8E83" w:rsidRDefault="7EFF8E83" w:rsidP="536E8854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</w:rPr>
      </w:pPr>
      <w:r w:rsidRPr="536E8854">
        <w:rPr>
          <w:rFonts w:ascii="Aptos" w:eastAsia="Aptos" w:hAnsi="Aptos" w:cs="Aptos"/>
        </w:rPr>
        <w:t xml:space="preserve">Services focus on helping residents maintain housing stability, access resources, and engage in their communities. </w:t>
      </w:r>
    </w:p>
    <w:p w14:paraId="55925B39" w14:textId="50921A06" w:rsidR="7EFF8E83" w:rsidRDefault="7EFF8E83" w:rsidP="536E8854">
      <w:pPr>
        <w:spacing w:before="240" w:after="240"/>
      </w:pPr>
      <w:r w:rsidRPr="536E8854">
        <w:rPr>
          <w:rFonts w:ascii="Aptos" w:eastAsia="Aptos" w:hAnsi="Aptos" w:cs="Aptos"/>
          <w:b/>
          <w:bCs/>
        </w:rPr>
        <w:t>Core Services:</w:t>
      </w:r>
    </w:p>
    <w:p w14:paraId="734E8AC0" w14:textId="4516ECAA" w:rsidR="7EFF8E83" w:rsidRDefault="7EFF8E83" w:rsidP="536E8854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</w:rPr>
      </w:pPr>
      <w:r w:rsidRPr="536E8854">
        <w:rPr>
          <w:rFonts w:ascii="Aptos" w:eastAsia="Aptos" w:hAnsi="Aptos" w:cs="Aptos"/>
        </w:rPr>
        <w:t xml:space="preserve">Service coordination to support housing stabilization. </w:t>
      </w:r>
    </w:p>
    <w:p w14:paraId="3548C552" w14:textId="55D76AB7" w:rsidR="7EFF8E83" w:rsidRDefault="7EFF8E83" w:rsidP="536E8854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</w:rPr>
      </w:pPr>
      <w:r w:rsidRPr="536E8854">
        <w:rPr>
          <w:rFonts w:ascii="Aptos" w:eastAsia="Aptos" w:hAnsi="Aptos" w:cs="Aptos"/>
        </w:rPr>
        <w:t xml:space="preserve">Connections to community resources. </w:t>
      </w:r>
    </w:p>
    <w:p w14:paraId="2853CE85" w14:textId="071359AF" w:rsidR="7EFF8E83" w:rsidRDefault="7EFF8E83" w:rsidP="536E8854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</w:rPr>
      </w:pPr>
      <w:r w:rsidRPr="536E8854">
        <w:rPr>
          <w:rFonts w:ascii="Aptos" w:eastAsia="Aptos" w:hAnsi="Aptos" w:cs="Aptos"/>
        </w:rPr>
        <w:t xml:space="preserve">Community engagement activities and events. </w:t>
      </w:r>
    </w:p>
    <w:p w14:paraId="1B221FF2" w14:textId="34B410B7" w:rsidR="7EFF8E83" w:rsidRDefault="7EFF8E83" w:rsidP="536E8854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</w:rPr>
      </w:pPr>
      <w:r w:rsidRPr="536E8854">
        <w:rPr>
          <w:rFonts w:ascii="Aptos" w:eastAsia="Aptos" w:hAnsi="Aptos" w:cs="Aptos"/>
        </w:rPr>
        <w:t xml:space="preserve">Disability supports. </w:t>
      </w:r>
    </w:p>
    <w:p w14:paraId="33B51408" w14:textId="31CB7549" w:rsidR="7EFF8E83" w:rsidRDefault="7EFF8E83" w:rsidP="536E8854">
      <w:pPr>
        <w:spacing w:before="240" w:after="240"/>
      </w:pPr>
      <w:r w:rsidRPr="536E8854">
        <w:rPr>
          <w:rFonts w:ascii="Aptos" w:eastAsia="Aptos" w:hAnsi="Aptos" w:cs="Aptos"/>
          <w:b/>
          <w:bCs/>
        </w:rPr>
        <w:t>Resident Programs:</w:t>
      </w:r>
    </w:p>
    <w:p w14:paraId="435880AD" w14:textId="0A248193" w:rsidR="7EFF8E83" w:rsidRDefault="7EFF8E83" w:rsidP="536E8854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536E8854">
        <w:rPr>
          <w:rFonts w:ascii="Aptos" w:eastAsia="Aptos" w:hAnsi="Aptos" w:cs="Aptos"/>
        </w:rPr>
        <w:t xml:space="preserve">HOC Academy (Youth Enrichment Services – YES). </w:t>
      </w:r>
    </w:p>
    <w:p w14:paraId="1FEA4F12" w14:textId="3082C621" w:rsidR="7EFF8E83" w:rsidRDefault="7EFF8E83" w:rsidP="536E8854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536E8854">
        <w:rPr>
          <w:rFonts w:ascii="Aptos" w:eastAsia="Aptos" w:hAnsi="Aptos" w:cs="Aptos"/>
        </w:rPr>
        <w:t xml:space="preserve">HOC Academy (Adult Education and Workforce Development – AEWD). </w:t>
      </w:r>
    </w:p>
    <w:p w14:paraId="4EB7D045" w14:textId="43E63DFE" w:rsidR="7EFF8E83" w:rsidRDefault="7EFF8E83" w:rsidP="536E8854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536E8854">
        <w:rPr>
          <w:rFonts w:ascii="Aptos" w:eastAsia="Aptos" w:hAnsi="Aptos" w:cs="Aptos"/>
        </w:rPr>
        <w:t xml:space="preserve">Fatherhood Initiative Program. </w:t>
      </w:r>
    </w:p>
    <w:p w14:paraId="492AAFFB" w14:textId="205D9200" w:rsidR="7EFF8E83" w:rsidRDefault="7EFF8E83" w:rsidP="536E8854">
      <w:pPr>
        <w:spacing w:before="240" w:after="240"/>
      </w:pPr>
      <w:r w:rsidRPr="536E8854">
        <w:rPr>
          <w:rFonts w:ascii="Aptos" w:eastAsia="Aptos" w:hAnsi="Aptos" w:cs="Aptos"/>
          <w:b/>
          <w:bCs/>
        </w:rPr>
        <w:t>Supportive Housing:</w:t>
      </w:r>
    </w:p>
    <w:p w14:paraId="7F7B9C85" w14:textId="1D128A29" w:rsidR="7EFF8E83" w:rsidRDefault="7EFF8E83" w:rsidP="536E8854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536E8854">
        <w:rPr>
          <w:rFonts w:ascii="Aptos" w:eastAsia="Aptos" w:hAnsi="Aptos" w:cs="Aptos"/>
        </w:rPr>
        <w:t>Permanent supportive housing services are provided to residents with higher needs.</w:t>
      </w:r>
    </w:p>
    <w:p w14:paraId="08F7DE46" w14:textId="359FD82D" w:rsidR="007C1E1E" w:rsidRDefault="7EFF8E83" w:rsidP="3D56E541">
      <w:pPr>
        <w:spacing w:after="0" w:line="480" w:lineRule="auto"/>
        <w:rPr>
          <w:rFonts w:ascii="Aptos" w:eastAsia="Aptos" w:hAnsi="Aptos" w:cs="Aptos"/>
          <w:i/>
          <w:iCs/>
          <w:color w:val="000000" w:themeColor="text1"/>
        </w:rPr>
      </w:pPr>
      <w:r w:rsidRPr="3D56E541">
        <w:rPr>
          <w:rFonts w:ascii="Aptos" w:eastAsia="Aptos" w:hAnsi="Aptos" w:cs="Aptos"/>
          <w:b/>
          <w:bCs/>
          <w:color w:val="424242"/>
        </w:rPr>
        <w:t>4.) QAP Advocacy- Tim/Andy</w:t>
      </w:r>
    </w:p>
    <w:p w14:paraId="0155C25F" w14:textId="5ACB9536" w:rsidR="7EFF8E83" w:rsidRDefault="7EFF8E83" w:rsidP="3D56E541">
      <w:pPr>
        <w:pStyle w:val="ListParagraph"/>
        <w:numPr>
          <w:ilvl w:val="0"/>
          <w:numId w:val="10"/>
        </w:numPr>
        <w:spacing w:after="0"/>
        <w:rPr>
          <w:rFonts w:ascii="Aptos" w:eastAsia="Aptos" w:hAnsi="Aptos" w:cs="Aptos"/>
        </w:rPr>
      </w:pPr>
      <w:r w:rsidRPr="3D56E541">
        <w:rPr>
          <w:rFonts w:ascii="Aptos" w:eastAsia="Aptos" w:hAnsi="Aptos" w:cs="Aptos"/>
        </w:rPr>
        <w:t xml:space="preserve">The team discussed ongoing advocacy efforts related to the Qualified Allocation Plan (QAP). </w:t>
      </w:r>
    </w:p>
    <w:p w14:paraId="19CA2288" w14:textId="64E05AD5" w:rsidR="7EFF8E83" w:rsidRDefault="7EFF8E83" w:rsidP="3D56E541">
      <w:pPr>
        <w:pStyle w:val="ListParagraph"/>
        <w:numPr>
          <w:ilvl w:val="0"/>
          <w:numId w:val="10"/>
        </w:numPr>
        <w:spacing w:after="0"/>
        <w:rPr>
          <w:rFonts w:ascii="Aptos" w:eastAsia="Aptos" w:hAnsi="Aptos" w:cs="Aptos"/>
        </w:rPr>
      </w:pPr>
      <w:r w:rsidRPr="3D56E541">
        <w:rPr>
          <w:rFonts w:ascii="Aptos" w:eastAsia="Aptos" w:hAnsi="Aptos" w:cs="Aptos"/>
        </w:rPr>
        <w:t xml:space="preserve">There was continued concern that recommendations, particularly those related to disability </w:t>
      </w:r>
      <w:proofErr w:type="gramStart"/>
      <w:r w:rsidRPr="3D56E541">
        <w:rPr>
          <w:rFonts w:ascii="Aptos" w:eastAsia="Aptos" w:hAnsi="Aptos" w:cs="Aptos"/>
        </w:rPr>
        <w:t>set-asides</w:t>
      </w:r>
      <w:proofErr w:type="gramEnd"/>
      <w:r w:rsidRPr="3D56E541">
        <w:rPr>
          <w:rFonts w:ascii="Aptos" w:eastAsia="Aptos" w:hAnsi="Aptos" w:cs="Aptos"/>
        </w:rPr>
        <w:t xml:space="preserve">, were not incorporated into the latest draft. </w:t>
      </w:r>
    </w:p>
    <w:p w14:paraId="3746658A" w14:textId="256E8B2F" w:rsidR="7EFF8E83" w:rsidRDefault="7EFF8E83" w:rsidP="3D56E541">
      <w:pPr>
        <w:pStyle w:val="ListParagraph"/>
        <w:numPr>
          <w:ilvl w:val="0"/>
          <w:numId w:val="10"/>
        </w:numPr>
        <w:spacing w:after="0"/>
        <w:rPr>
          <w:rFonts w:ascii="Aptos" w:eastAsia="Aptos" w:hAnsi="Aptos" w:cs="Aptos"/>
        </w:rPr>
      </w:pPr>
      <w:r w:rsidRPr="3D56E541">
        <w:rPr>
          <w:rFonts w:ascii="Aptos" w:eastAsia="Aptos" w:hAnsi="Aptos" w:cs="Aptos"/>
        </w:rPr>
        <w:t>The group emphasized the importance of ensuring people with disabilities are meaningfully included in LIHTC-funded developments.</w:t>
      </w:r>
    </w:p>
    <w:p w14:paraId="5DA933A5" w14:textId="29613A69" w:rsidR="3D56E541" w:rsidRDefault="3D56E541" w:rsidP="3D56E541">
      <w:pPr>
        <w:spacing w:after="0" w:line="480" w:lineRule="auto"/>
        <w:rPr>
          <w:rFonts w:ascii="Aptos" w:eastAsia="Aptos" w:hAnsi="Aptos" w:cs="Aptos"/>
          <w:b/>
          <w:bCs/>
          <w:color w:val="424242"/>
        </w:rPr>
      </w:pPr>
    </w:p>
    <w:p w14:paraId="66737061" w14:textId="5E1A1F02" w:rsidR="007C1E1E" w:rsidRDefault="7EFF8E83" w:rsidP="3D56E541">
      <w:pPr>
        <w:spacing w:after="0" w:line="480" w:lineRule="auto"/>
        <w:rPr>
          <w:rFonts w:ascii="Aptos" w:eastAsia="Aptos" w:hAnsi="Aptos" w:cs="Aptos"/>
          <w:color w:val="000000" w:themeColor="text1"/>
        </w:rPr>
      </w:pPr>
      <w:r w:rsidRPr="3D56E541">
        <w:rPr>
          <w:rFonts w:ascii="Aptos" w:eastAsia="Aptos" w:hAnsi="Aptos" w:cs="Aptos"/>
          <w:b/>
          <w:bCs/>
          <w:color w:val="000000" w:themeColor="text1"/>
        </w:rPr>
        <w:t>5.)  Committee Member Updates-</w:t>
      </w:r>
      <w:r w:rsidRPr="3D56E541">
        <w:rPr>
          <w:rFonts w:ascii="Aptos" w:eastAsia="Aptos" w:hAnsi="Aptos" w:cs="Aptos"/>
        </w:rPr>
        <w:t xml:space="preserve"> </w:t>
      </w:r>
    </w:p>
    <w:p w14:paraId="351F7C6F" w14:textId="0A37BDAB" w:rsidR="007C1E1E" w:rsidRDefault="7EFF8E83" w:rsidP="3D56E541">
      <w:pPr>
        <w:pStyle w:val="ListParagraph"/>
        <w:numPr>
          <w:ilvl w:val="0"/>
          <w:numId w:val="1"/>
        </w:numPr>
        <w:spacing w:after="0" w:line="480" w:lineRule="auto"/>
        <w:rPr>
          <w:rFonts w:ascii="Aptos" w:eastAsia="Aptos" w:hAnsi="Aptos" w:cs="Aptos"/>
        </w:rPr>
      </w:pPr>
      <w:r w:rsidRPr="3D56E541">
        <w:rPr>
          <w:rFonts w:ascii="Aptos" w:eastAsia="Aptos" w:hAnsi="Aptos" w:cs="Aptos"/>
        </w:rPr>
        <w:t>Members shared updates on ongoing housing initiatives, partnerships, and local engagement efforts.</w:t>
      </w:r>
    </w:p>
    <w:p w14:paraId="39FADD6E" w14:textId="7E8D339B" w:rsidR="007C1E1E" w:rsidRDefault="7EFF8E83" w:rsidP="7919A4F9">
      <w:pPr>
        <w:spacing w:after="0" w:line="480" w:lineRule="auto"/>
        <w:rPr>
          <w:rFonts w:ascii="Aptos" w:eastAsia="Aptos" w:hAnsi="Aptos" w:cs="Aptos"/>
          <w:color w:val="000000" w:themeColor="text1"/>
        </w:rPr>
      </w:pPr>
      <w:r w:rsidRPr="7919A4F9">
        <w:rPr>
          <w:rFonts w:ascii="Aptos" w:eastAsia="Aptos" w:hAnsi="Aptos" w:cs="Aptos"/>
          <w:b/>
          <w:bCs/>
          <w:color w:val="000000" w:themeColor="text1"/>
        </w:rPr>
        <w:t xml:space="preserve">         7.) Next Meeting-</w:t>
      </w:r>
    </w:p>
    <w:p w14:paraId="2C078E63" w14:textId="5F93B2C3" w:rsidR="007C1E1E" w:rsidRDefault="007C1E1E"/>
    <w:sectPr w:rsidR="007C1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8BCA"/>
    <w:multiLevelType w:val="hybridMultilevel"/>
    <w:tmpl w:val="92D0D0FC"/>
    <w:lvl w:ilvl="0" w:tplc="14A09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A79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B4D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A49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4CB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8A2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F69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A4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A5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0962"/>
    <w:multiLevelType w:val="hybridMultilevel"/>
    <w:tmpl w:val="C9CE8F1C"/>
    <w:lvl w:ilvl="0" w:tplc="AABC6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E46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64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6D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6C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9C0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6A1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28CF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E6A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C9FD1"/>
    <w:multiLevelType w:val="hybridMultilevel"/>
    <w:tmpl w:val="8A28A78A"/>
    <w:lvl w:ilvl="0" w:tplc="C772F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863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4A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8D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6C4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087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A3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523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0A4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4D4D2"/>
    <w:multiLevelType w:val="hybridMultilevel"/>
    <w:tmpl w:val="57B8912A"/>
    <w:lvl w:ilvl="0" w:tplc="84B22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D845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00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589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642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DA6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CB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74F5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0EC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2ABB0"/>
    <w:multiLevelType w:val="hybridMultilevel"/>
    <w:tmpl w:val="778E28DE"/>
    <w:lvl w:ilvl="0" w:tplc="12EC3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343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E41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645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98D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68E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88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EE82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000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068C3"/>
    <w:multiLevelType w:val="hybridMultilevel"/>
    <w:tmpl w:val="439AF34A"/>
    <w:lvl w:ilvl="0" w:tplc="119A9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C068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96C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23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86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D07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E4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461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FAD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1CF38"/>
    <w:multiLevelType w:val="hybridMultilevel"/>
    <w:tmpl w:val="B5FE7168"/>
    <w:lvl w:ilvl="0" w:tplc="37482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F2E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C6E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E3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6E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C22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142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6ED6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AED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A5604"/>
    <w:multiLevelType w:val="hybridMultilevel"/>
    <w:tmpl w:val="53B0EA3E"/>
    <w:lvl w:ilvl="0" w:tplc="EDE4F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34D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02F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1846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21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648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4E9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CE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C5C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6A5D4"/>
    <w:multiLevelType w:val="hybridMultilevel"/>
    <w:tmpl w:val="F30E037A"/>
    <w:lvl w:ilvl="0" w:tplc="A31E6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403D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586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67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60A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680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AE8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9EC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8C8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1DFC1"/>
    <w:multiLevelType w:val="hybridMultilevel"/>
    <w:tmpl w:val="02BC4FBA"/>
    <w:lvl w:ilvl="0" w:tplc="16A05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9698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221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600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2A9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FA6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84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2E44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183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725473">
    <w:abstractNumId w:val="8"/>
  </w:num>
  <w:num w:numId="2" w16cid:durableId="1555193740">
    <w:abstractNumId w:val="9"/>
  </w:num>
  <w:num w:numId="3" w16cid:durableId="1384794410">
    <w:abstractNumId w:val="2"/>
  </w:num>
  <w:num w:numId="4" w16cid:durableId="86662453">
    <w:abstractNumId w:val="3"/>
  </w:num>
  <w:num w:numId="5" w16cid:durableId="1747725684">
    <w:abstractNumId w:val="0"/>
  </w:num>
  <w:num w:numId="6" w16cid:durableId="1937053602">
    <w:abstractNumId w:val="7"/>
  </w:num>
  <w:num w:numId="7" w16cid:durableId="102385786">
    <w:abstractNumId w:val="1"/>
  </w:num>
  <w:num w:numId="8" w16cid:durableId="468978160">
    <w:abstractNumId w:val="5"/>
  </w:num>
  <w:num w:numId="9" w16cid:durableId="205994376">
    <w:abstractNumId w:val="6"/>
  </w:num>
  <w:num w:numId="10" w16cid:durableId="1396663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8B470D"/>
    <w:rsid w:val="007C1E1E"/>
    <w:rsid w:val="00842CC0"/>
    <w:rsid w:val="00CC61D2"/>
    <w:rsid w:val="182D3D2C"/>
    <w:rsid w:val="3D56E541"/>
    <w:rsid w:val="468B470D"/>
    <w:rsid w:val="536E8854"/>
    <w:rsid w:val="6A696A0E"/>
    <w:rsid w:val="7919A4F9"/>
    <w:rsid w:val="7EFF8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B470D"/>
  <w15:chartTrackingRefBased/>
  <w15:docId w15:val="{270D2F7B-1B3E-47BA-94F5-7460B10E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A988566DE3D4DBCECCD0053E0F526" ma:contentTypeVersion="18" ma:contentTypeDescription="Create a new document." ma:contentTypeScope="" ma:versionID="7d20155116b99bd3ceec21f8087805c9">
  <xsd:schema xmlns:xsd="http://www.w3.org/2001/XMLSchema" xmlns:xs="http://www.w3.org/2001/XMLSchema" xmlns:p="http://schemas.microsoft.com/office/2006/metadata/properties" xmlns:ns2="e27636ee-91d0-4677-b500-5076c7b64375" xmlns:ns3="94312f4f-888a-43e0-a07a-4ee15651f285" targetNamespace="http://schemas.microsoft.com/office/2006/metadata/properties" ma:root="true" ma:fieldsID="fb391c7fa053e793f4a654ab932dcbef" ns2:_="" ns3:_="">
    <xsd:import namespace="e27636ee-91d0-4677-b500-5076c7b64375"/>
    <xsd:import namespace="94312f4f-888a-43e0-a07a-4ee15651f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636ee-91d0-4677-b500-5076c7b64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8a1984-bd79-4f38-a72b-1cd435ed7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2f4f-888a-43e0-a07a-4ee15651f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cb79bc-1529-4f28-a7c2-6e67f80bab06}" ma:internalName="TaxCatchAll" ma:showField="CatchAllData" ma:web="94312f4f-888a-43e0-a07a-4ee15651f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12f4f-888a-43e0-a07a-4ee15651f285" xsi:nil="true"/>
    <lcf76f155ced4ddcb4097134ff3c332f xmlns="e27636ee-91d0-4677-b500-5076c7b643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4C0326-52D1-4E1A-B396-7C89F4022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636ee-91d0-4677-b500-5076c7b64375"/>
    <ds:schemaRef ds:uri="94312f4f-888a-43e0-a07a-4ee15651f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7918EF-8E5C-4509-B8DB-09BF6A11724C}">
  <ds:schemaRefs>
    <ds:schemaRef ds:uri="http://schemas.microsoft.com/office/2006/metadata/properties"/>
    <ds:schemaRef ds:uri="http://schemas.microsoft.com/office/infopath/2007/PartnerControls"/>
    <ds:schemaRef ds:uri="94312f4f-888a-43e0-a07a-4ee15651f285"/>
    <ds:schemaRef ds:uri="e27636ee-91d0-4677-b500-5076c7b64375"/>
  </ds:schemaRefs>
</ds:datastoreItem>
</file>

<file path=customXml/itemProps3.xml><?xml version="1.0" encoding="utf-8"?>
<ds:datastoreItem xmlns:ds="http://schemas.openxmlformats.org/officeDocument/2006/customXml" ds:itemID="{88B70FB7-5FEF-4511-A859-E523A9B527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Ahmna Khan</dc:creator>
  <cp:keywords/>
  <dc:description/>
  <cp:lastModifiedBy>Andy Krauss</cp:lastModifiedBy>
  <cp:revision>2</cp:revision>
  <dcterms:created xsi:type="dcterms:W3CDTF">2026-06-04T14:19:00Z</dcterms:created>
  <dcterms:modified xsi:type="dcterms:W3CDTF">2026-06-04T14:19:00Z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0x010100B54A988566DE3D4DBCECCD0053E0F526</vt:lpwstr>
  </property>
  <property fmtid="{D5CDD505-2E9C-101B-9397-08002B2CF9AE}" pid="3" name="MediaServiceImageTags">
    <vt:lpwstr/>
  </property>
</Properties>
</file>